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8503" w14:textId="77777777" w:rsidR="00B22331" w:rsidRDefault="00B22331" w:rsidP="00B22331">
      <w:pPr>
        <w:rPr>
          <w:noProof/>
          <w:lang w:eastAsia="nl-NL"/>
        </w:rPr>
      </w:pPr>
      <w:r>
        <w:rPr>
          <w:noProof/>
          <w:lang w:eastAsia="nl-NL"/>
        </w:rPr>
        <w:drawing>
          <wp:inline distT="0" distB="0" distL="0" distR="0" wp14:anchorId="3ACA0689" wp14:editId="73697F7F">
            <wp:extent cx="1920240" cy="335280"/>
            <wp:effectExtent l="19050" t="0" r="3810" b="0"/>
            <wp:docPr id="1" name="Afbeelding 1" descr="logo 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MD.PNG"/>
                    <pic:cNvPicPr>
                      <a:picLocks noChangeAspect="1" noChangeArrowheads="1"/>
                    </pic:cNvPicPr>
                  </pic:nvPicPr>
                  <pic:blipFill>
                    <a:blip r:embed="rId7"/>
                    <a:srcRect/>
                    <a:stretch>
                      <a:fillRect/>
                    </a:stretch>
                  </pic:blipFill>
                  <pic:spPr bwMode="auto">
                    <a:xfrm>
                      <a:off x="0" y="0"/>
                      <a:ext cx="1920240" cy="335280"/>
                    </a:xfrm>
                    <a:prstGeom prst="rect">
                      <a:avLst/>
                    </a:prstGeom>
                    <a:noFill/>
                    <a:ln w="9525">
                      <a:noFill/>
                      <a:miter lim="800000"/>
                      <a:headEnd/>
                      <a:tailEnd/>
                    </a:ln>
                  </pic:spPr>
                </pic:pic>
              </a:graphicData>
            </a:graphic>
          </wp:inline>
        </w:drawing>
      </w:r>
    </w:p>
    <w:p w14:paraId="44A55851" w14:textId="77777777" w:rsidR="00B22331" w:rsidRDefault="00B22331" w:rsidP="00B22331">
      <w:pPr>
        <w:rPr>
          <w:rFonts w:ascii="Arial" w:eastAsia="Times New Roman" w:hAnsi="Arial" w:cs="Arial"/>
          <w:noProof/>
          <w:sz w:val="18"/>
          <w:szCs w:val="18"/>
          <w:lang w:eastAsia="nl-NL"/>
        </w:rPr>
      </w:pPr>
    </w:p>
    <w:p w14:paraId="479FED97" w14:textId="77777777" w:rsidR="00B22331" w:rsidRPr="00AD40EE" w:rsidRDefault="00B22331" w:rsidP="00507C47">
      <w:pPr>
        <w:rPr>
          <w:b/>
          <w:sz w:val="28"/>
          <w:szCs w:val="28"/>
        </w:rPr>
      </w:pPr>
    </w:p>
    <w:p w14:paraId="5D6AA5E7" w14:textId="7226DA29" w:rsidR="00507C47" w:rsidRPr="00B22331" w:rsidRDefault="008C761B" w:rsidP="00507C47">
      <w:pPr>
        <w:rPr>
          <w:rFonts w:asciiTheme="majorHAnsi" w:hAnsiTheme="majorHAnsi"/>
          <w:b/>
          <w:sz w:val="28"/>
          <w:szCs w:val="28"/>
          <w:lang w:val="en-US"/>
        </w:rPr>
      </w:pPr>
      <w:proofErr w:type="spellStart"/>
      <w:r w:rsidRPr="00B22331">
        <w:rPr>
          <w:rFonts w:asciiTheme="majorHAnsi" w:hAnsiTheme="majorHAnsi"/>
          <w:b/>
          <w:sz w:val="28"/>
          <w:szCs w:val="28"/>
          <w:lang w:val="en-US"/>
        </w:rPr>
        <w:t>Beleid</w:t>
      </w:r>
      <w:r w:rsidR="00411F41" w:rsidRPr="00B22331">
        <w:rPr>
          <w:rFonts w:asciiTheme="majorHAnsi" w:hAnsiTheme="majorHAnsi"/>
          <w:b/>
          <w:sz w:val="28"/>
          <w:szCs w:val="28"/>
          <w:lang w:val="en-US"/>
        </w:rPr>
        <w:t>s</w:t>
      </w:r>
      <w:r w:rsidR="00507C47" w:rsidRPr="00B22331">
        <w:rPr>
          <w:rFonts w:asciiTheme="majorHAnsi" w:hAnsiTheme="majorHAnsi"/>
          <w:b/>
          <w:sz w:val="28"/>
          <w:szCs w:val="28"/>
          <w:lang w:val="en-US"/>
        </w:rPr>
        <w:t>plan</w:t>
      </w:r>
      <w:proofErr w:type="spellEnd"/>
      <w:r w:rsidR="008A6152" w:rsidRPr="00B22331">
        <w:rPr>
          <w:rFonts w:asciiTheme="majorHAnsi" w:hAnsiTheme="majorHAnsi"/>
          <w:b/>
          <w:sz w:val="28"/>
          <w:szCs w:val="28"/>
          <w:lang w:val="en-US"/>
        </w:rPr>
        <w:t xml:space="preserve"> </w:t>
      </w:r>
      <w:proofErr w:type="spellStart"/>
      <w:r w:rsidR="00EC4F6E">
        <w:rPr>
          <w:rFonts w:asciiTheme="majorHAnsi" w:hAnsiTheme="majorHAnsi"/>
          <w:b/>
          <w:sz w:val="28"/>
          <w:szCs w:val="28"/>
          <w:lang w:val="en-US"/>
        </w:rPr>
        <w:t>Stichting</w:t>
      </w:r>
      <w:proofErr w:type="spellEnd"/>
      <w:r w:rsidR="00EC4F6E">
        <w:rPr>
          <w:rFonts w:asciiTheme="majorHAnsi" w:hAnsiTheme="majorHAnsi"/>
          <w:b/>
          <w:sz w:val="28"/>
          <w:szCs w:val="28"/>
          <w:lang w:val="en-US"/>
        </w:rPr>
        <w:t xml:space="preserve"> </w:t>
      </w:r>
      <w:r w:rsidR="008A6152" w:rsidRPr="00B22331">
        <w:rPr>
          <w:rFonts w:asciiTheme="majorHAnsi" w:hAnsiTheme="majorHAnsi"/>
          <w:b/>
          <w:sz w:val="28"/>
          <w:szCs w:val="28"/>
          <w:lang w:val="en-US"/>
        </w:rPr>
        <w:t>Dogs Make a Difference</w:t>
      </w:r>
      <w:r w:rsidR="00EF6888" w:rsidRPr="00B22331">
        <w:rPr>
          <w:rFonts w:asciiTheme="majorHAnsi" w:hAnsiTheme="majorHAnsi"/>
          <w:b/>
          <w:sz w:val="28"/>
          <w:szCs w:val="28"/>
          <w:lang w:val="en-US"/>
        </w:rPr>
        <w:t xml:space="preserve"> (DMD)</w:t>
      </w:r>
      <w:r w:rsidR="00992EE6" w:rsidRPr="00B22331">
        <w:rPr>
          <w:rFonts w:asciiTheme="majorHAnsi" w:hAnsiTheme="majorHAnsi"/>
          <w:b/>
          <w:sz w:val="28"/>
          <w:szCs w:val="28"/>
          <w:lang w:val="en-US"/>
        </w:rPr>
        <w:t xml:space="preserve"> </w:t>
      </w:r>
      <w:r w:rsidR="00507C47" w:rsidRPr="00B22331">
        <w:rPr>
          <w:rFonts w:asciiTheme="majorHAnsi" w:hAnsiTheme="majorHAnsi"/>
          <w:b/>
          <w:sz w:val="28"/>
          <w:szCs w:val="28"/>
          <w:lang w:val="en-US"/>
        </w:rPr>
        <w:t>201</w:t>
      </w:r>
      <w:r w:rsidR="002A6EEC">
        <w:rPr>
          <w:rFonts w:asciiTheme="majorHAnsi" w:hAnsiTheme="majorHAnsi"/>
          <w:b/>
          <w:sz w:val="28"/>
          <w:szCs w:val="28"/>
          <w:lang w:val="en-US"/>
        </w:rPr>
        <w:t>9</w:t>
      </w:r>
      <w:r w:rsidR="00507C47" w:rsidRPr="00B22331">
        <w:rPr>
          <w:rFonts w:asciiTheme="majorHAnsi" w:hAnsiTheme="majorHAnsi"/>
          <w:b/>
          <w:sz w:val="28"/>
          <w:szCs w:val="28"/>
          <w:lang w:val="en-US"/>
        </w:rPr>
        <w:t>-20</w:t>
      </w:r>
      <w:r w:rsidR="002A6EEC">
        <w:rPr>
          <w:rFonts w:asciiTheme="majorHAnsi" w:hAnsiTheme="majorHAnsi"/>
          <w:b/>
          <w:sz w:val="28"/>
          <w:szCs w:val="28"/>
          <w:lang w:val="en-US"/>
        </w:rPr>
        <w:t>23</w:t>
      </w:r>
    </w:p>
    <w:p w14:paraId="5F6B65E8" w14:textId="77777777" w:rsidR="00010524" w:rsidRPr="00724A43" w:rsidRDefault="00010524">
      <w:pPr>
        <w:rPr>
          <w:lang w:val="en-US"/>
        </w:rPr>
      </w:pPr>
    </w:p>
    <w:p w14:paraId="36317110" w14:textId="77777777" w:rsidR="00046F55" w:rsidRPr="00B22331" w:rsidRDefault="00010524">
      <w:pPr>
        <w:rPr>
          <w:rFonts w:asciiTheme="majorHAnsi" w:hAnsiTheme="majorHAnsi" w:cs="Arial"/>
          <w:b/>
          <w:sz w:val="22"/>
          <w:szCs w:val="22"/>
        </w:rPr>
      </w:pPr>
      <w:r w:rsidRPr="00B22331">
        <w:rPr>
          <w:rFonts w:asciiTheme="majorHAnsi" w:hAnsiTheme="majorHAnsi" w:cs="Arial"/>
          <w:b/>
          <w:sz w:val="22"/>
          <w:szCs w:val="22"/>
        </w:rPr>
        <w:t xml:space="preserve">I </w:t>
      </w:r>
      <w:r w:rsidR="00046F55" w:rsidRPr="00B22331">
        <w:rPr>
          <w:rFonts w:asciiTheme="majorHAnsi" w:hAnsiTheme="majorHAnsi" w:cs="Arial"/>
          <w:b/>
          <w:sz w:val="22"/>
          <w:szCs w:val="22"/>
        </w:rPr>
        <w:t>Inleiding</w:t>
      </w:r>
    </w:p>
    <w:p w14:paraId="21CB4F5A" w14:textId="77777777" w:rsidR="00010524" w:rsidRPr="00B22331" w:rsidRDefault="00010524">
      <w:pPr>
        <w:rPr>
          <w:rFonts w:asciiTheme="majorHAnsi" w:hAnsiTheme="majorHAnsi" w:cs="Arial"/>
          <w:sz w:val="22"/>
          <w:szCs w:val="22"/>
        </w:rPr>
      </w:pPr>
    </w:p>
    <w:p w14:paraId="0FAFEFB0" w14:textId="77777777" w:rsidR="00A43F36" w:rsidRPr="00B22331" w:rsidRDefault="00046F55" w:rsidP="00A43F36">
      <w:pPr>
        <w:pStyle w:val="Lijstalinea"/>
        <w:numPr>
          <w:ilvl w:val="0"/>
          <w:numId w:val="4"/>
        </w:numPr>
        <w:rPr>
          <w:rFonts w:asciiTheme="majorHAnsi" w:hAnsiTheme="majorHAnsi" w:cs="Arial"/>
          <w:sz w:val="22"/>
          <w:szCs w:val="22"/>
        </w:rPr>
      </w:pPr>
      <w:r w:rsidRPr="00B22331">
        <w:rPr>
          <w:rFonts w:asciiTheme="majorHAnsi" w:hAnsiTheme="majorHAnsi" w:cs="Arial"/>
          <w:sz w:val="22"/>
          <w:szCs w:val="22"/>
        </w:rPr>
        <w:t xml:space="preserve">Doel van de stichting is het verbeteren van het welzijn van mensen in een kwetsbare positie door het bijeenbrengen van vrijwilligers met hun eigen hond en cliënten die behoefte hebben aan contact met een hond. </w:t>
      </w:r>
      <w:r w:rsidR="00046ACA" w:rsidRPr="00B22331">
        <w:rPr>
          <w:rFonts w:asciiTheme="majorHAnsi" w:hAnsiTheme="majorHAnsi" w:cs="Arial"/>
          <w:sz w:val="22"/>
          <w:szCs w:val="22"/>
        </w:rPr>
        <w:t xml:space="preserve">De kernactiviteit van de stichting is het bezoek van de vrijwilliger met zijn of haar hond aan de kwetsbare medemens, die het leuk vindt om honden te </w:t>
      </w:r>
      <w:r w:rsidR="00A43F36" w:rsidRPr="00B22331">
        <w:rPr>
          <w:rFonts w:asciiTheme="majorHAnsi" w:hAnsiTheme="majorHAnsi" w:cs="Arial"/>
          <w:sz w:val="22"/>
          <w:szCs w:val="22"/>
        </w:rPr>
        <w:t>aaien en te knuffelen. De vrijwillige</w:t>
      </w:r>
      <w:r w:rsidR="00992EE6" w:rsidRPr="00B22331">
        <w:rPr>
          <w:rFonts w:asciiTheme="majorHAnsi" w:hAnsiTheme="majorHAnsi" w:cs="Arial"/>
          <w:sz w:val="22"/>
          <w:szCs w:val="22"/>
        </w:rPr>
        <w:t>r heeft zijn of haar hond doorgaans</w:t>
      </w:r>
      <w:r w:rsidR="00A43F36" w:rsidRPr="00B22331">
        <w:rPr>
          <w:rFonts w:asciiTheme="majorHAnsi" w:hAnsiTheme="majorHAnsi" w:cs="Arial"/>
          <w:sz w:val="22"/>
          <w:szCs w:val="22"/>
        </w:rPr>
        <w:t xml:space="preserve"> aangelijnd onder controle </w:t>
      </w:r>
      <w:r w:rsidR="0083455B" w:rsidRPr="00B22331">
        <w:rPr>
          <w:rFonts w:asciiTheme="majorHAnsi" w:hAnsiTheme="majorHAnsi" w:cs="Arial"/>
          <w:sz w:val="22"/>
          <w:szCs w:val="22"/>
        </w:rPr>
        <w:t>tijdens het bezoek, dat</w:t>
      </w:r>
      <w:r w:rsidR="00A43F36" w:rsidRPr="00B22331">
        <w:rPr>
          <w:rFonts w:asciiTheme="majorHAnsi" w:hAnsiTheme="majorHAnsi" w:cs="Arial"/>
          <w:sz w:val="22"/>
          <w:szCs w:val="22"/>
        </w:rPr>
        <w:t xml:space="preserve"> een half uur tot een uur kan duren.</w:t>
      </w:r>
    </w:p>
    <w:p w14:paraId="6B8AEB0E" w14:textId="77777777" w:rsidR="00046ACA" w:rsidRPr="00B22331" w:rsidRDefault="00046ACA" w:rsidP="00046ACA">
      <w:pPr>
        <w:rPr>
          <w:rFonts w:asciiTheme="majorHAnsi" w:hAnsiTheme="majorHAnsi" w:cs="Arial"/>
          <w:sz w:val="22"/>
          <w:szCs w:val="22"/>
        </w:rPr>
      </w:pPr>
    </w:p>
    <w:p w14:paraId="4B687A29" w14:textId="77777777" w:rsidR="00E57D25" w:rsidRPr="00B22331" w:rsidRDefault="00A43F36" w:rsidP="00B35AB9">
      <w:pPr>
        <w:pStyle w:val="Lijstalinea"/>
        <w:numPr>
          <w:ilvl w:val="0"/>
          <w:numId w:val="4"/>
        </w:numPr>
        <w:rPr>
          <w:rFonts w:asciiTheme="majorHAnsi" w:hAnsiTheme="majorHAnsi" w:cs="Arial"/>
          <w:sz w:val="22"/>
          <w:szCs w:val="22"/>
        </w:rPr>
      </w:pPr>
      <w:r w:rsidRPr="00B22331">
        <w:rPr>
          <w:rFonts w:asciiTheme="majorHAnsi" w:hAnsiTheme="majorHAnsi" w:cs="Arial"/>
          <w:sz w:val="22"/>
          <w:szCs w:val="22"/>
        </w:rPr>
        <w:t>Vrijwilligers doen</w:t>
      </w:r>
      <w:r w:rsidR="00046ACA" w:rsidRPr="00B22331">
        <w:rPr>
          <w:rFonts w:asciiTheme="majorHAnsi" w:hAnsiTheme="majorHAnsi" w:cs="Arial"/>
          <w:sz w:val="22"/>
          <w:szCs w:val="22"/>
        </w:rPr>
        <w:t xml:space="preserve"> hun eerste erva</w:t>
      </w:r>
      <w:r w:rsidRPr="00B22331">
        <w:rPr>
          <w:rFonts w:asciiTheme="majorHAnsi" w:hAnsiTheme="majorHAnsi" w:cs="Arial"/>
          <w:sz w:val="22"/>
          <w:szCs w:val="22"/>
        </w:rPr>
        <w:t>ringen met hondenbezoeken op</w:t>
      </w:r>
      <w:r w:rsidR="00046ACA" w:rsidRPr="00B22331">
        <w:rPr>
          <w:rFonts w:asciiTheme="majorHAnsi" w:hAnsiTheme="majorHAnsi" w:cs="Arial"/>
          <w:sz w:val="22"/>
          <w:szCs w:val="22"/>
        </w:rPr>
        <w:t xml:space="preserve"> bij mensen die aanspreekbaar zijn</w:t>
      </w:r>
      <w:r w:rsidR="00992EE6" w:rsidRPr="00B22331">
        <w:rPr>
          <w:rFonts w:asciiTheme="majorHAnsi" w:hAnsiTheme="majorHAnsi" w:cs="Arial"/>
          <w:sz w:val="22"/>
          <w:szCs w:val="22"/>
        </w:rPr>
        <w:t>,</w:t>
      </w:r>
      <w:r w:rsidR="00046ACA" w:rsidRPr="00B22331">
        <w:rPr>
          <w:rFonts w:asciiTheme="majorHAnsi" w:hAnsiTheme="majorHAnsi" w:cs="Arial"/>
          <w:sz w:val="22"/>
          <w:szCs w:val="22"/>
        </w:rPr>
        <w:t xml:space="preserve"> zoals ouderen, lichamelijk gehandicapten en schoolkinderen. Bezoeken die extra vaardigheden van de vrijwilliger vereisen betreffen cliënten die beperkte verstandelijke ver</w:t>
      </w:r>
      <w:r w:rsidR="00992EE6" w:rsidRPr="00B22331">
        <w:rPr>
          <w:rFonts w:asciiTheme="majorHAnsi" w:hAnsiTheme="majorHAnsi" w:cs="Arial"/>
          <w:sz w:val="22"/>
          <w:szCs w:val="22"/>
        </w:rPr>
        <w:t>mogens hebben, dementie</w:t>
      </w:r>
      <w:r w:rsidR="00046ACA" w:rsidRPr="00B22331">
        <w:rPr>
          <w:rFonts w:asciiTheme="majorHAnsi" w:hAnsiTheme="majorHAnsi" w:cs="Arial"/>
          <w:sz w:val="22"/>
          <w:szCs w:val="22"/>
        </w:rPr>
        <w:t xml:space="preserve">, </w:t>
      </w:r>
      <w:r w:rsidR="00992EE6" w:rsidRPr="00B22331">
        <w:rPr>
          <w:rFonts w:asciiTheme="majorHAnsi" w:hAnsiTheme="majorHAnsi" w:cs="Arial"/>
          <w:sz w:val="22"/>
          <w:szCs w:val="22"/>
        </w:rPr>
        <w:t xml:space="preserve">of </w:t>
      </w:r>
      <w:r w:rsidR="00046ACA" w:rsidRPr="00B22331">
        <w:rPr>
          <w:rFonts w:asciiTheme="majorHAnsi" w:hAnsiTheme="majorHAnsi" w:cs="Arial"/>
          <w:sz w:val="22"/>
          <w:szCs w:val="22"/>
        </w:rPr>
        <w:t>psychische problematiek, al dan niet in combinat</w:t>
      </w:r>
      <w:r w:rsidR="00992EE6" w:rsidRPr="00B22331">
        <w:rPr>
          <w:rFonts w:asciiTheme="majorHAnsi" w:hAnsiTheme="majorHAnsi" w:cs="Arial"/>
          <w:sz w:val="22"/>
          <w:szCs w:val="22"/>
        </w:rPr>
        <w:t>ie met lichamelijke beperkingen, en kinderen met een ontwikkelingsachterstand of psychische problemen.</w:t>
      </w:r>
    </w:p>
    <w:p w14:paraId="02235D53" w14:textId="77777777" w:rsidR="00E57D25" w:rsidRPr="00B22331" w:rsidRDefault="00E57D25" w:rsidP="00E57D25">
      <w:pPr>
        <w:pStyle w:val="Lijstalinea"/>
        <w:rPr>
          <w:rFonts w:asciiTheme="majorHAnsi" w:hAnsiTheme="majorHAnsi" w:cs="Arial"/>
          <w:sz w:val="22"/>
          <w:szCs w:val="22"/>
        </w:rPr>
      </w:pPr>
    </w:p>
    <w:p w14:paraId="21BFF83F" w14:textId="77777777" w:rsidR="004B4020" w:rsidRPr="00B22331" w:rsidRDefault="00266CCE" w:rsidP="00B35AB9">
      <w:pPr>
        <w:pStyle w:val="Lijstalinea"/>
        <w:numPr>
          <w:ilvl w:val="0"/>
          <w:numId w:val="4"/>
        </w:numPr>
        <w:rPr>
          <w:rFonts w:asciiTheme="majorHAnsi" w:hAnsiTheme="majorHAnsi" w:cs="Arial"/>
          <w:sz w:val="22"/>
          <w:szCs w:val="22"/>
        </w:rPr>
      </w:pPr>
      <w:r w:rsidRPr="00B22331">
        <w:rPr>
          <w:rFonts w:asciiTheme="majorHAnsi" w:hAnsiTheme="majorHAnsi" w:cs="Arial"/>
          <w:sz w:val="22"/>
          <w:szCs w:val="22"/>
        </w:rPr>
        <w:t>Om kostendekkend te zijn (kosten: huur van ruimte voor hondentests en workshops, koffie/thee, folders, advertenties, pr-materiaal, reiskosten intakebezoek nieuwe vrijwilligers, kantoorkos</w:t>
      </w:r>
      <w:r w:rsidR="00987049">
        <w:rPr>
          <w:rFonts w:asciiTheme="majorHAnsi" w:hAnsiTheme="majorHAnsi" w:cs="Arial"/>
          <w:sz w:val="22"/>
          <w:szCs w:val="22"/>
        </w:rPr>
        <w:t>ten, website en dergelijke) worden</w:t>
      </w:r>
      <w:r w:rsidRPr="00B22331">
        <w:rPr>
          <w:rFonts w:asciiTheme="majorHAnsi" w:hAnsiTheme="majorHAnsi" w:cs="Arial"/>
          <w:sz w:val="22"/>
          <w:szCs w:val="22"/>
        </w:rPr>
        <w:t xml:space="preserve"> subsidies aangevraagd en wordt o.a. op de website gewezen op de mogelijkheid om te doneren.</w:t>
      </w:r>
      <w:r>
        <w:rPr>
          <w:rFonts w:asciiTheme="majorHAnsi" w:hAnsiTheme="majorHAnsi" w:cs="Arial"/>
          <w:sz w:val="22"/>
          <w:szCs w:val="22"/>
        </w:rPr>
        <w:t xml:space="preserve"> </w:t>
      </w:r>
      <w:r w:rsidRPr="00B22331">
        <w:rPr>
          <w:rFonts w:asciiTheme="majorHAnsi" w:hAnsiTheme="majorHAnsi" w:cs="Arial"/>
          <w:sz w:val="22"/>
          <w:szCs w:val="22"/>
        </w:rPr>
        <w:t>Voor de bezoeken van vrijwilligers met hun hond werd tot voor kort geen geldelijke bijdrage gevraagd, noch aan instellingen noch aan particulieren.</w:t>
      </w:r>
    </w:p>
    <w:p w14:paraId="5CA33A1E" w14:textId="77777777" w:rsidR="007B63EA" w:rsidRPr="00B22331" w:rsidRDefault="007B63EA" w:rsidP="00B35AB9">
      <w:pPr>
        <w:rPr>
          <w:rFonts w:asciiTheme="majorHAnsi" w:hAnsiTheme="majorHAnsi" w:cs="Arial"/>
          <w:sz w:val="22"/>
          <w:szCs w:val="22"/>
        </w:rPr>
      </w:pPr>
    </w:p>
    <w:p w14:paraId="0724AA79" w14:textId="6EFB9EFB" w:rsidR="00987049" w:rsidRDefault="00757591" w:rsidP="00987049">
      <w:pPr>
        <w:pStyle w:val="Lijstalinea"/>
        <w:numPr>
          <w:ilvl w:val="0"/>
          <w:numId w:val="4"/>
        </w:numPr>
        <w:rPr>
          <w:rFonts w:asciiTheme="majorHAnsi" w:hAnsiTheme="majorHAnsi" w:cs="Arial"/>
          <w:sz w:val="22"/>
          <w:szCs w:val="22"/>
        </w:rPr>
      </w:pPr>
      <w:r w:rsidRPr="00C52B39">
        <w:rPr>
          <w:rFonts w:asciiTheme="majorHAnsi" w:hAnsiTheme="majorHAnsi" w:cs="Arial"/>
          <w:sz w:val="22"/>
          <w:szCs w:val="22"/>
        </w:rPr>
        <w:t xml:space="preserve">DMD </w:t>
      </w:r>
      <w:r w:rsidR="00F911A9" w:rsidRPr="00C52B39">
        <w:rPr>
          <w:rFonts w:asciiTheme="majorHAnsi" w:hAnsiTheme="majorHAnsi" w:cs="Arial"/>
          <w:sz w:val="22"/>
          <w:szCs w:val="22"/>
        </w:rPr>
        <w:t xml:space="preserve">werkt(e) </w:t>
      </w:r>
      <w:r w:rsidRPr="00C52B39">
        <w:rPr>
          <w:rFonts w:asciiTheme="majorHAnsi" w:hAnsiTheme="majorHAnsi" w:cs="Arial"/>
          <w:sz w:val="22"/>
          <w:szCs w:val="22"/>
        </w:rPr>
        <w:t>voorna</w:t>
      </w:r>
      <w:r w:rsidR="002B650A" w:rsidRPr="00C52B39">
        <w:rPr>
          <w:rFonts w:asciiTheme="majorHAnsi" w:hAnsiTheme="majorHAnsi" w:cs="Arial"/>
          <w:sz w:val="22"/>
          <w:szCs w:val="22"/>
        </w:rPr>
        <w:t xml:space="preserve">melijk in Nijmegen en omgeving, </w:t>
      </w:r>
      <w:r w:rsidR="001928D1" w:rsidRPr="00C52B39">
        <w:rPr>
          <w:rFonts w:asciiTheme="majorHAnsi" w:hAnsiTheme="majorHAnsi" w:cs="Arial"/>
          <w:sz w:val="22"/>
          <w:szCs w:val="22"/>
        </w:rPr>
        <w:t xml:space="preserve">waaronder </w:t>
      </w:r>
      <w:r w:rsidR="006E56EA" w:rsidRPr="00C52B39">
        <w:rPr>
          <w:rFonts w:asciiTheme="majorHAnsi" w:hAnsiTheme="majorHAnsi" w:cs="Arial"/>
          <w:sz w:val="22"/>
          <w:szCs w:val="22"/>
        </w:rPr>
        <w:t>Groesbeek, Wijchen</w:t>
      </w:r>
      <w:r w:rsidR="00CF660B" w:rsidRPr="00C52B39">
        <w:rPr>
          <w:rFonts w:asciiTheme="majorHAnsi" w:hAnsiTheme="majorHAnsi" w:cs="Arial"/>
          <w:sz w:val="22"/>
          <w:szCs w:val="22"/>
        </w:rPr>
        <w:t>, Druten</w:t>
      </w:r>
      <w:r w:rsidR="001556E4" w:rsidRPr="00C52B39">
        <w:rPr>
          <w:rFonts w:asciiTheme="majorHAnsi" w:hAnsiTheme="majorHAnsi" w:cs="Arial"/>
          <w:sz w:val="22"/>
          <w:szCs w:val="22"/>
        </w:rPr>
        <w:t>,</w:t>
      </w:r>
      <w:r w:rsidR="00BD4957" w:rsidRPr="00C52B39">
        <w:rPr>
          <w:rFonts w:asciiTheme="majorHAnsi" w:hAnsiTheme="majorHAnsi" w:cs="Arial"/>
          <w:sz w:val="22"/>
          <w:szCs w:val="22"/>
        </w:rPr>
        <w:t xml:space="preserve"> Beneden Leeuwen</w:t>
      </w:r>
      <w:r w:rsidR="00226967">
        <w:rPr>
          <w:rFonts w:asciiTheme="majorHAnsi" w:hAnsiTheme="majorHAnsi" w:cs="Arial"/>
          <w:sz w:val="22"/>
          <w:szCs w:val="22"/>
        </w:rPr>
        <w:t xml:space="preserve">. </w:t>
      </w:r>
      <w:r w:rsidR="00F64E50">
        <w:rPr>
          <w:rFonts w:asciiTheme="majorHAnsi" w:hAnsiTheme="majorHAnsi" w:cs="Arial"/>
          <w:sz w:val="22"/>
          <w:szCs w:val="22"/>
        </w:rPr>
        <w:t xml:space="preserve">Er zijn aanvragen voor bezoeken ver buiten Nijmegen zoals </w:t>
      </w:r>
      <w:r w:rsidR="00DA41BD">
        <w:rPr>
          <w:rFonts w:asciiTheme="majorHAnsi" w:hAnsiTheme="majorHAnsi" w:cs="Arial"/>
          <w:sz w:val="22"/>
          <w:szCs w:val="22"/>
        </w:rPr>
        <w:t xml:space="preserve">in Zeist en Friesland. </w:t>
      </w:r>
    </w:p>
    <w:p w14:paraId="49F67917" w14:textId="77777777" w:rsidR="00C52B39" w:rsidRPr="00C52B39" w:rsidRDefault="00C52B39" w:rsidP="00C52B39">
      <w:pPr>
        <w:rPr>
          <w:rFonts w:asciiTheme="majorHAnsi" w:hAnsiTheme="majorHAnsi" w:cs="Arial"/>
          <w:sz w:val="22"/>
          <w:szCs w:val="22"/>
        </w:rPr>
      </w:pPr>
    </w:p>
    <w:p w14:paraId="24ACA7EB" w14:textId="77777777" w:rsidR="00046ACA" w:rsidRPr="00B22331" w:rsidRDefault="00046ACA" w:rsidP="00E57D25">
      <w:pPr>
        <w:pStyle w:val="Lijstalinea"/>
        <w:numPr>
          <w:ilvl w:val="0"/>
          <w:numId w:val="4"/>
        </w:numPr>
        <w:rPr>
          <w:rFonts w:asciiTheme="majorHAnsi" w:hAnsiTheme="majorHAnsi" w:cs="Arial"/>
          <w:sz w:val="22"/>
          <w:szCs w:val="22"/>
        </w:rPr>
      </w:pPr>
      <w:r w:rsidRPr="00B22331">
        <w:rPr>
          <w:rFonts w:asciiTheme="majorHAnsi" w:hAnsiTheme="majorHAnsi" w:cs="Arial"/>
          <w:sz w:val="22"/>
          <w:szCs w:val="22"/>
        </w:rPr>
        <w:t>De instellingen en individuele cliënten die bezocht worden behoren tot</w:t>
      </w:r>
      <w:r w:rsidR="000D7FDA" w:rsidRPr="00B22331">
        <w:rPr>
          <w:rFonts w:asciiTheme="majorHAnsi" w:hAnsiTheme="majorHAnsi" w:cs="Arial"/>
          <w:sz w:val="22"/>
          <w:szCs w:val="22"/>
        </w:rPr>
        <w:t xml:space="preserve"> verschillende doelgroepen, waaronder</w:t>
      </w:r>
      <w:r w:rsidRPr="00B22331">
        <w:rPr>
          <w:rFonts w:asciiTheme="majorHAnsi" w:hAnsiTheme="majorHAnsi" w:cs="Arial"/>
          <w:sz w:val="22"/>
          <w:szCs w:val="22"/>
        </w:rPr>
        <w:t xml:space="preserve"> (demente</w:t>
      </w:r>
      <w:r w:rsidR="000D7FDA" w:rsidRPr="00B22331">
        <w:rPr>
          <w:rFonts w:asciiTheme="majorHAnsi" w:hAnsiTheme="majorHAnsi" w:cs="Arial"/>
          <w:sz w:val="22"/>
          <w:szCs w:val="22"/>
        </w:rPr>
        <w:t>rende</w:t>
      </w:r>
      <w:r w:rsidRPr="00B22331">
        <w:rPr>
          <w:rFonts w:asciiTheme="majorHAnsi" w:hAnsiTheme="majorHAnsi" w:cs="Arial"/>
          <w:sz w:val="22"/>
          <w:szCs w:val="22"/>
        </w:rPr>
        <w:t>) ouderen (thuis, verzorgingshuis, verpleeghuis, dagopvang), schoolkindere</w:t>
      </w:r>
      <w:r w:rsidR="00992EE6" w:rsidRPr="00B22331">
        <w:rPr>
          <w:rFonts w:asciiTheme="majorHAnsi" w:hAnsiTheme="majorHAnsi" w:cs="Arial"/>
          <w:sz w:val="22"/>
          <w:szCs w:val="22"/>
        </w:rPr>
        <w:t>n, jongeren in de psychiatrie, verstandelijk en/of lichamelijk</w:t>
      </w:r>
      <w:r w:rsidRPr="00B22331">
        <w:rPr>
          <w:rFonts w:asciiTheme="majorHAnsi" w:hAnsiTheme="majorHAnsi" w:cs="Arial"/>
          <w:sz w:val="22"/>
          <w:szCs w:val="22"/>
        </w:rPr>
        <w:t xml:space="preserve"> gehandicapten (instellingen, dagopvang)</w:t>
      </w:r>
      <w:r w:rsidR="00992EE6" w:rsidRPr="00B22331">
        <w:rPr>
          <w:rFonts w:asciiTheme="majorHAnsi" w:hAnsiTheme="majorHAnsi" w:cs="Arial"/>
          <w:sz w:val="22"/>
          <w:szCs w:val="22"/>
        </w:rPr>
        <w:t>.</w:t>
      </w:r>
      <w:r w:rsidR="000D7FDA" w:rsidRPr="00B22331">
        <w:rPr>
          <w:rFonts w:asciiTheme="majorHAnsi" w:hAnsiTheme="majorHAnsi" w:cs="Arial"/>
          <w:sz w:val="22"/>
          <w:szCs w:val="22"/>
        </w:rPr>
        <w:t xml:space="preserve"> </w:t>
      </w:r>
      <w:r w:rsidRPr="00B22331">
        <w:rPr>
          <w:rFonts w:asciiTheme="majorHAnsi" w:hAnsiTheme="majorHAnsi" w:cs="Arial"/>
          <w:sz w:val="22"/>
          <w:szCs w:val="22"/>
        </w:rPr>
        <w:t xml:space="preserve">Een nieuwe doelgroep waar mogelijk bezoeken gebracht zullen </w:t>
      </w:r>
      <w:r w:rsidR="00992EE6" w:rsidRPr="00B22331">
        <w:rPr>
          <w:rFonts w:asciiTheme="majorHAnsi" w:hAnsiTheme="majorHAnsi" w:cs="Arial"/>
          <w:sz w:val="22"/>
          <w:szCs w:val="22"/>
        </w:rPr>
        <w:t>gaan worden zijn gedetineerden.</w:t>
      </w:r>
    </w:p>
    <w:p w14:paraId="0EB2B28C" w14:textId="77777777" w:rsidR="0084454D" w:rsidRPr="00B22331" w:rsidRDefault="0084454D" w:rsidP="00B35AB9">
      <w:pPr>
        <w:rPr>
          <w:rFonts w:asciiTheme="majorHAnsi" w:hAnsiTheme="majorHAnsi" w:cs="Arial"/>
          <w:sz w:val="22"/>
          <w:szCs w:val="22"/>
        </w:rPr>
      </w:pPr>
    </w:p>
    <w:p w14:paraId="787865F8" w14:textId="77777777" w:rsidR="001928D1" w:rsidRPr="00B22331" w:rsidRDefault="001928D1" w:rsidP="00B35AB9">
      <w:pPr>
        <w:rPr>
          <w:rFonts w:asciiTheme="majorHAnsi" w:hAnsiTheme="majorHAnsi" w:cs="Arial"/>
          <w:sz w:val="22"/>
          <w:szCs w:val="22"/>
        </w:rPr>
      </w:pPr>
    </w:p>
    <w:p w14:paraId="3DECD561" w14:textId="0D7D4F51" w:rsidR="008926A2" w:rsidRPr="00B22331" w:rsidRDefault="00E57D25" w:rsidP="00B35AB9">
      <w:pPr>
        <w:rPr>
          <w:rFonts w:asciiTheme="majorHAnsi" w:hAnsiTheme="majorHAnsi" w:cs="Arial"/>
          <w:b/>
          <w:sz w:val="22"/>
          <w:szCs w:val="22"/>
        </w:rPr>
      </w:pPr>
      <w:r w:rsidRPr="00B22331">
        <w:rPr>
          <w:rFonts w:asciiTheme="majorHAnsi" w:hAnsiTheme="majorHAnsi" w:cs="Arial"/>
          <w:b/>
          <w:sz w:val="22"/>
          <w:szCs w:val="22"/>
        </w:rPr>
        <w:t>II</w:t>
      </w:r>
      <w:r w:rsidR="00010524" w:rsidRPr="00B22331">
        <w:rPr>
          <w:rFonts w:asciiTheme="majorHAnsi" w:hAnsiTheme="majorHAnsi" w:cs="Arial"/>
          <w:b/>
          <w:sz w:val="22"/>
          <w:szCs w:val="22"/>
        </w:rPr>
        <w:t xml:space="preserve"> </w:t>
      </w:r>
      <w:r w:rsidR="008926A2" w:rsidRPr="00B22331">
        <w:rPr>
          <w:rFonts w:asciiTheme="majorHAnsi" w:hAnsiTheme="majorHAnsi" w:cs="Arial"/>
          <w:b/>
          <w:sz w:val="22"/>
          <w:szCs w:val="22"/>
        </w:rPr>
        <w:t>Toekomst</w:t>
      </w:r>
      <w:r w:rsidR="00974762" w:rsidRPr="00B22331">
        <w:rPr>
          <w:rFonts w:asciiTheme="majorHAnsi" w:hAnsiTheme="majorHAnsi" w:cs="Arial"/>
          <w:b/>
          <w:sz w:val="22"/>
          <w:szCs w:val="22"/>
        </w:rPr>
        <w:t xml:space="preserve"> 201</w:t>
      </w:r>
      <w:r w:rsidR="00457A2E">
        <w:rPr>
          <w:rFonts w:asciiTheme="majorHAnsi" w:hAnsiTheme="majorHAnsi" w:cs="Arial"/>
          <w:b/>
          <w:sz w:val="22"/>
          <w:szCs w:val="22"/>
        </w:rPr>
        <w:t>9-2023</w:t>
      </w:r>
    </w:p>
    <w:p w14:paraId="41C2AE80" w14:textId="77777777" w:rsidR="00B27AA5" w:rsidRPr="00B22331" w:rsidRDefault="00B27AA5" w:rsidP="00B35AB9">
      <w:pPr>
        <w:rPr>
          <w:rFonts w:asciiTheme="majorHAnsi" w:hAnsiTheme="majorHAnsi" w:cs="Arial"/>
          <w:sz w:val="22"/>
          <w:szCs w:val="22"/>
        </w:rPr>
      </w:pPr>
      <w:r w:rsidRPr="00B22331">
        <w:rPr>
          <w:rFonts w:asciiTheme="majorHAnsi" w:hAnsiTheme="majorHAnsi" w:cs="Arial"/>
          <w:sz w:val="22"/>
          <w:szCs w:val="22"/>
        </w:rPr>
        <w:t>De volgende aandachts</w:t>
      </w:r>
      <w:r w:rsidR="005F26B7" w:rsidRPr="00B22331">
        <w:rPr>
          <w:rFonts w:asciiTheme="majorHAnsi" w:hAnsiTheme="majorHAnsi" w:cs="Arial"/>
          <w:sz w:val="22"/>
          <w:szCs w:val="22"/>
        </w:rPr>
        <w:t>- en discussie</w:t>
      </w:r>
      <w:r w:rsidRPr="00B22331">
        <w:rPr>
          <w:rFonts w:asciiTheme="majorHAnsi" w:hAnsiTheme="majorHAnsi" w:cs="Arial"/>
          <w:sz w:val="22"/>
          <w:szCs w:val="22"/>
        </w:rPr>
        <w:t>punten zijn van belang.</w:t>
      </w:r>
    </w:p>
    <w:p w14:paraId="1ECC7599" w14:textId="77777777" w:rsidR="00FE5356" w:rsidRDefault="00FE5356" w:rsidP="00B35AB9">
      <w:pPr>
        <w:rPr>
          <w:rFonts w:asciiTheme="majorHAnsi" w:hAnsiTheme="majorHAnsi" w:cs="Arial"/>
          <w:b/>
          <w:sz w:val="22"/>
          <w:szCs w:val="22"/>
        </w:rPr>
      </w:pPr>
    </w:p>
    <w:p w14:paraId="24C824C2" w14:textId="77777777" w:rsidR="00B27AA5" w:rsidRPr="00B22331" w:rsidRDefault="00CB6527" w:rsidP="00B35AB9">
      <w:pPr>
        <w:rPr>
          <w:rFonts w:asciiTheme="majorHAnsi" w:hAnsiTheme="majorHAnsi" w:cs="Arial"/>
          <w:b/>
          <w:sz w:val="22"/>
          <w:szCs w:val="22"/>
        </w:rPr>
      </w:pPr>
      <w:r w:rsidRPr="00B22331">
        <w:rPr>
          <w:rFonts w:asciiTheme="majorHAnsi" w:hAnsiTheme="majorHAnsi" w:cs="Arial"/>
          <w:b/>
          <w:sz w:val="22"/>
          <w:szCs w:val="22"/>
        </w:rPr>
        <w:t>Vrijwilligers</w:t>
      </w:r>
    </w:p>
    <w:p w14:paraId="2D36E678" w14:textId="77777777" w:rsidR="000D7FDA" w:rsidRPr="00B22331" w:rsidRDefault="000D7FDA" w:rsidP="000D7FDA">
      <w:pPr>
        <w:rPr>
          <w:rFonts w:asciiTheme="majorHAnsi" w:hAnsiTheme="majorHAnsi" w:cs="Arial"/>
          <w:sz w:val="22"/>
          <w:szCs w:val="22"/>
        </w:rPr>
      </w:pPr>
      <w:r w:rsidRPr="00B22331">
        <w:rPr>
          <w:rFonts w:asciiTheme="majorHAnsi" w:hAnsiTheme="majorHAnsi" w:cs="Arial"/>
          <w:sz w:val="22"/>
          <w:szCs w:val="22"/>
        </w:rPr>
        <w:t>Het werven van vrijwilligers is een voortdurend aandachtspunt.</w:t>
      </w:r>
    </w:p>
    <w:p w14:paraId="2E3441B7" w14:textId="77777777" w:rsidR="00B27AA5" w:rsidRPr="00B22331" w:rsidRDefault="0084454D" w:rsidP="00B35AB9">
      <w:pPr>
        <w:rPr>
          <w:rFonts w:asciiTheme="majorHAnsi" w:hAnsiTheme="majorHAnsi" w:cs="Arial"/>
          <w:sz w:val="22"/>
          <w:szCs w:val="22"/>
        </w:rPr>
      </w:pPr>
      <w:r w:rsidRPr="00B22331">
        <w:rPr>
          <w:rFonts w:asciiTheme="majorHAnsi" w:hAnsiTheme="majorHAnsi" w:cs="Arial"/>
          <w:sz w:val="22"/>
          <w:szCs w:val="22"/>
        </w:rPr>
        <w:t>De cliënten</w:t>
      </w:r>
      <w:r w:rsidR="000D7FDA" w:rsidRPr="00B22331">
        <w:rPr>
          <w:rFonts w:asciiTheme="majorHAnsi" w:hAnsiTheme="majorHAnsi" w:cs="Arial"/>
          <w:sz w:val="22"/>
          <w:szCs w:val="22"/>
        </w:rPr>
        <w:t xml:space="preserve"> die bezocht worden</w:t>
      </w:r>
      <w:r w:rsidRPr="00B22331">
        <w:rPr>
          <w:rFonts w:asciiTheme="majorHAnsi" w:hAnsiTheme="majorHAnsi" w:cs="Arial"/>
          <w:sz w:val="22"/>
          <w:szCs w:val="22"/>
        </w:rPr>
        <w:t xml:space="preserve"> zijn all</w:t>
      </w:r>
      <w:r w:rsidR="008012B2" w:rsidRPr="00B22331">
        <w:rPr>
          <w:rFonts w:asciiTheme="majorHAnsi" w:hAnsiTheme="majorHAnsi" w:cs="Arial"/>
          <w:sz w:val="22"/>
          <w:szCs w:val="22"/>
        </w:rPr>
        <w:t xml:space="preserve">emaal in zekere zin kwetsbaar, van goed aanspreekbaar tot minder goed </w:t>
      </w:r>
      <w:r w:rsidR="000D7FDA" w:rsidRPr="00B22331">
        <w:rPr>
          <w:rFonts w:asciiTheme="majorHAnsi" w:hAnsiTheme="majorHAnsi" w:cs="Arial"/>
          <w:sz w:val="22"/>
          <w:szCs w:val="22"/>
        </w:rPr>
        <w:t xml:space="preserve">aanspreekbaar; vele </w:t>
      </w:r>
      <w:r w:rsidR="008012B2" w:rsidRPr="00B22331">
        <w:rPr>
          <w:rFonts w:asciiTheme="majorHAnsi" w:hAnsiTheme="majorHAnsi" w:cs="Arial"/>
          <w:sz w:val="22"/>
          <w:szCs w:val="22"/>
        </w:rPr>
        <w:t>cliënten hebben een complexe problematiek.</w:t>
      </w:r>
      <w:r w:rsidR="000D7FDA" w:rsidRPr="00B22331">
        <w:rPr>
          <w:rFonts w:asciiTheme="majorHAnsi" w:hAnsiTheme="majorHAnsi" w:cs="Arial"/>
          <w:sz w:val="22"/>
          <w:szCs w:val="22"/>
        </w:rPr>
        <w:t xml:space="preserve"> </w:t>
      </w:r>
    </w:p>
    <w:p w14:paraId="25C9E532" w14:textId="77777777" w:rsidR="007B63EA" w:rsidRPr="00B22331" w:rsidRDefault="007B63EA" w:rsidP="00FD108C">
      <w:pPr>
        <w:rPr>
          <w:rFonts w:asciiTheme="majorHAnsi" w:hAnsiTheme="majorHAnsi" w:cs="Arial"/>
          <w:sz w:val="22"/>
          <w:szCs w:val="22"/>
        </w:rPr>
      </w:pPr>
    </w:p>
    <w:p w14:paraId="4D6A6F3A" w14:textId="21603664" w:rsidR="00D960B7" w:rsidRPr="00B22331" w:rsidRDefault="00FE5356" w:rsidP="00D960B7">
      <w:pPr>
        <w:rPr>
          <w:rFonts w:asciiTheme="majorHAnsi" w:hAnsiTheme="majorHAnsi" w:cs="Arial"/>
          <w:sz w:val="22"/>
          <w:szCs w:val="22"/>
        </w:rPr>
      </w:pPr>
      <w:r>
        <w:rPr>
          <w:rFonts w:asciiTheme="majorHAnsi" w:hAnsiTheme="majorHAnsi" w:cs="Arial"/>
          <w:sz w:val="22"/>
          <w:szCs w:val="22"/>
        </w:rPr>
        <w:t>Wij streven om het</w:t>
      </w:r>
      <w:r w:rsidR="0038094A" w:rsidRPr="00B22331">
        <w:rPr>
          <w:rFonts w:asciiTheme="majorHAnsi" w:hAnsiTheme="majorHAnsi" w:cs="Arial"/>
          <w:sz w:val="22"/>
          <w:szCs w:val="22"/>
        </w:rPr>
        <w:t xml:space="preserve"> aanbod van bezoeken</w:t>
      </w:r>
      <w:r>
        <w:rPr>
          <w:rFonts w:asciiTheme="majorHAnsi" w:hAnsiTheme="majorHAnsi" w:cs="Arial"/>
          <w:sz w:val="22"/>
          <w:szCs w:val="22"/>
        </w:rPr>
        <w:t xml:space="preserve"> te bestendigen en uitbreiden</w:t>
      </w:r>
      <w:r w:rsidR="00D960B7" w:rsidRPr="00B22331">
        <w:rPr>
          <w:rFonts w:asciiTheme="majorHAnsi" w:hAnsiTheme="majorHAnsi" w:cs="Arial"/>
          <w:sz w:val="22"/>
          <w:szCs w:val="22"/>
        </w:rPr>
        <w:t xml:space="preserve"> met meer bezoeken: </w:t>
      </w:r>
    </w:p>
    <w:p w14:paraId="0739E987" w14:textId="77777777" w:rsidR="00D960B7" w:rsidRPr="00B22331" w:rsidRDefault="00D960B7" w:rsidP="00D960B7">
      <w:pPr>
        <w:rPr>
          <w:rFonts w:asciiTheme="majorHAnsi" w:hAnsiTheme="majorHAnsi" w:cs="Arial"/>
          <w:sz w:val="22"/>
          <w:szCs w:val="22"/>
        </w:rPr>
      </w:pPr>
      <w:r w:rsidRPr="00B22331">
        <w:rPr>
          <w:rFonts w:asciiTheme="majorHAnsi" w:hAnsiTheme="majorHAnsi" w:cs="Arial"/>
          <w:sz w:val="22"/>
          <w:szCs w:val="22"/>
        </w:rPr>
        <w:lastRenderedPageBreak/>
        <w:t>a) uitbreiding van het aantal vrijwill</w:t>
      </w:r>
      <w:r w:rsidR="00FF7A9A" w:rsidRPr="00B22331">
        <w:rPr>
          <w:rFonts w:asciiTheme="majorHAnsi" w:hAnsiTheme="majorHAnsi" w:cs="Arial"/>
          <w:sz w:val="22"/>
          <w:szCs w:val="22"/>
        </w:rPr>
        <w:t>igers, instellingen, cliënten, A</w:t>
      </w:r>
      <w:r w:rsidR="00974762" w:rsidRPr="00B22331">
        <w:rPr>
          <w:rFonts w:asciiTheme="majorHAnsi" w:hAnsiTheme="majorHAnsi" w:cs="Arial"/>
          <w:sz w:val="22"/>
          <w:szCs w:val="22"/>
        </w:rPr>
        <w:t>AA</w:t>
      </w:r>
      <w:r w:rsidR="00D3745D" w:rsidRPr="00B22331">
        <w:rPr>
          <w:rFonts w:asciiTheme="majorHAnsi" w:hAnsiTheme="majorHAnsi" w:cs="Arial"/>
          <w:sz w:val="22"/>
          <w:szCs w:val="22"/>
        </w:rPr>
        <w:t xml:space="preserve"> (Animal Assisted Activities)</w:t>
      </w:r>
      <w:r w:rsidR="00974762" w:rsidRPr="00B22331">
        <w:rPr>
          <w:rFonts w:asciiTheme="majorHAnsi" w:hAnsiTheme="majorHAnsi" w:cs="Arial"/>
          <w:sz w:val="22"/>
          <w:szCs w:val="22"/>
        </w:rPr>
        <w:t>,</w:t>
      </w:r>
      <w:r w:rsidRPr="00B22331">
        <w:rPr>
          <w:rFonts w:asciiTheme="majorHAnsi" w:hAnsiTheme="majorHAnsi" w:cs="Arial"/>
          <w:sz w:val="22"/>
          <w:szCs w:val="22"/>
        </w:rPr>
        <w:t xml:space="preserve"> </w:t>
      </w:r>
    </w:p>
    <w:p w14:paraId="53C09145" w14:textId="77777777" w:rsidR="0038094A" w:rsidRPr="00B22331" w:rsidRDefault="00D960B7" w:rsidP="00D960B7">
      <w:pPr>
        <w:rPr>
          <w:rFonts w:asciiTheme="majorHAnsi" w:hAnsiTheme="majorHAnsi" w:cs="Arial"/>
          <w:sz w:val="22"/>
          <w:szCs w:val="22"/>
        </w:rPr>
      </w:pPr>
      <w:r w:rsidRPr="00B22331">
        <w:rPr>
          <w:rFonts w:asciiTheme="majorHAnsi" w:hAnsiTheme="majorHAnsi" w:cs="Arial"/>
          <w:sz w:val="22"/>
          <w:szCs w:val="22"/>
        </w:rPr>
        <w:t xml:space="preserve">b) uitbreiding van het aantal bezoeken </w:t>
      </w:r>
      <w:r w:rsidR="00FF7A9A" w:rsidRPr="00B22331">
        <w:rPr>
          <w:rFonts w:asciiTheme="majorHAnsi" w:hAnsiTheme="majorHAnsi" w:cs="Arial"/>
          <w:sz w:val="22"/>
          <w:szCs w:val="22"/>
        </w:rPr>
        <w:t>aan meer complexe doelgroepen, A</w:t>
      </w:r>
      <w:r w:rsidRPr="00B22331">
        <w:rPr>
          <w:rFonts w:asciiTheme="majorHAnsi" w:hAnsiTheme="majorHAnsi" w:cs="Arial"/>
          <w:sz w:val="22"/>
          <w:szCs w:val="22"/>
        </w:rPr>
        <w:t xml:space="preserve">AA, </w:t>
      </w:r>
    </w:p>
    <w:p w14:paraId="1329A107" w14:textId="77777777" w:rsidR="00466FDC" w:rsidRDefault="00466FDC" w:rsidP="00FD108C">
      <w:pPr>
        <w:rPr>
          <w:rFonts w:asciiTheme="majorHAnsi" w:hAnsiTheme="majorHAnsi" w:cs="Arial"/>
          <w:sz w:val="22"/>
          <w:szCs w:val="22"/>
        </w:rPr>
      </w:pPr>
    </w:p>
    <w:p w14:paraId="5BDD9F1D" w14:textId="38CC5D72" w:rsidR="00974762" w:rsidRPr="00B22331" w:rsidRDefault="00974762" w:rsidP="00FD108C">
      <w:pPr>
        <w:rPr>
          <w:rFonts w:asciiTheme="majorHAnsi" w:hAnsiTheme="majorHAnsi" w:cs="Arial"/>
          <w:sz w:val="22"/>
          <w:szCs w:val="22"/>
        </w:rPr>
      </w:pPr>
      <w:r w:rsidRPr="00B22331">
        <w:rPr>
          <w:rFonts w:asciiTheme="majorHAnsi" w:hAnsiTheme="majorHAnsi" w:cs="Arial"/>
          <w:sz w:val="22"/>
          <w:szCs w:val="22"/>
        </w:rPr>
        <w:t xml:space="preserve">Het bestuur/de directeur houden zich bezig met de volgende </w:t>
      </w:r>
      <w:r w:rsidR="00266CCE" w:rsidRPr="00B22331">
        <w:rPr>
          <w:rFonts w:asciiTheme="majorHAnsi" w:hAnsiTheme="majorHAnsi" w:cs="Arial"/>
          <w:sz w:val="22"/>
          <w:szCs w:val="22"/>
        </w:rPr>
        <w:t>aandachtspunten:</w:t>
      </w:r>
    </w:p>
    <w:p w14:paraId="602E0436" w14:textId="77777777" w:rsidR="00974762" w:rsidRPr="00B22331" w:rsidRDefault="00974762" w:rsidP="00FD108C">
      <w:pPr>
        <w:rPr>
          <w:rFonts w:asciiTheme="majorHAnsi" w:hAnsiTheme="majorHAnsi" w:cs="Arial"/>
          <w:sz w:val="22"/>
          <w:szCs w:val="22"/>
        </w:rPr>
      </w:pPr>
    </w:p>
    <w:p w14:paraId="606472F1" w14:textId="77777777" w:rsidR="00D05403" w:rsidRPr="00B22331" w:rsidRDefault="0000756F" w:rsidP="00FD108C">
      <w:pPr>
        <w:rPr>
          <w:rFonts w:asciiTheme="majorHAnsi" w:hAnsiTheme="majorHAnsi" w:cs="Arial"/>
          <w:b/>
          <w:sz w:val="22"/>
          <w:szCs w:val="22"/>
        </w:rPr>
      </w:pPr>
      <w:r w:rsidRPr="00B22331">
        <w:rPr>
          <w:rFonts w:asciiTheme="majorHAnsi" w:hAnsiTheme="majorHAnsi" w:cs="Arial"/>
          <w:b/>
          <w:sz w:val="22"/>
          <w:szCs w:val="22"/>
        </w:rPr>
        <w:t>Acquisitie</w:t>
      </w:r>
      <w:r w:rsidR="00D05403" w:rsidRPr="00B22331">
        <w:rPr>
          <w:rFonts w:asciiTheme="majorHAnsi" w:hAnsiTheme="majorHAnsi" w:cs="Arial"/>
          <w:b/>
          <w:sz w:val="22"/>
          <w:szCs w:val="22"/>
        </w:rPr>
        <w:t xml:space="preserve"> van instellingen/cliënten</w:t>
      </w:r>
    </w:p>
    <w:p w14:paraId="089A73E7" w14:textId="77777777" w:rsidR="00D05403" w:rsidRPr="00B22331" w:rsidRDefault="0038094A" w:rsidP="00FD108C">
      <w:pPr>
        <w:rPr>
          <w:rFonts w:asciiTheme="majorHAnsi" w:hAnsiTheme="majorHAnsi" w:cs="Arial"/>
          <w:sz w:val="22"/>
          <w:szCs w:val="22"/>
        </w:rPr>
      </w:pPr>
      <w:r w:rsidRPr="00B22331">
        <w:rPr>
          <w:rFonts w:asciiTheme="majorHAnsi" w:hAnsiTheme="majorHAnsi" w:cs="Arial"/>
          <w:sz w:val="22"/>
          <w:szCs w:val="22"/>
        </w:rPr>
        <w:t xml:space="preserve">Voortdurend aandachtspunt, de vraag is </w:t>
      </w:r>
      <w:r w:rsidR="00D960B7" w:rsidRPr="00B22331">
        <w:rPr>
          <w:rFonts w:asciiTheme="majorHAnsi" w:hAnsiTheme="majorHAnsi" w:cs="Arial"/>
          <w:sz w:val="22"/>
          <w:szCs w:val="22"/>
        </w:rPr>
        <w:t>hoe uit te breiden</w:t>
      </w:r>
      <w:r w:rsidRPr="00B22331">
        <w:rPr>
          <w:rFonts w:asciiTheme="majorHAnsi" w:hAnsiTheme="majorHAnsi" w:cs="Arial"/>
          <w:sz w:val="22"/>
          <w:szCs w:val="22"/>
        </w:rPr>
        <w:t xml:space="preserve"> richting complexe doelgroepen</w:t>
      </w:r>
      <w:r w:rsidR="0000756F" w:rsidRPr="00B22331">
        <w:rPr>
          <w:rFonts w:asciiTheme="majorHAnsi" w:hAnsiTheme="majorHAnsi" w:cs="Arial"/>
          <w:sz w:val="22"/>
          <w:szCs w:val="22"/>
        </w:rPr>
        <w:t xml:space="preserve"> in de ouderenzorg, GGZ-instellingen en penitentiaire instellingen</w:t>
      </w:r>
      <w:r w:rsidR="005B683C" w:rsidRPr="00B22331">
        <w:rPr>
          <w:rFonts w:asciiTheme="majorHAnsi" w:hAnsiTheme="majorHAnsi" w:cs="Arial"/>
          <w:sz w:val="22"/>
          <w:szCs w:val="22"/>
        </w:rPr>
        <w:t>.</w:t>
      </w:r>
    </w:p>
    <w:p w14:paraId="285D0B0F" w14:textId="77777777" w:rsidR="00D3745D" w:rsidRPr="00B22331" w:rsidRDefault="00D3745D" w:rsidP="00FD108C">
      <w:pPr>
        <w:rPr>
          <w:rFonts w:asciiTheme="majorHAnsi" w:hAnsiTheme="majorHAnsi" w:cs="Arial"/>
          <w:b/>
          <w:sz w:val="22"/>
          <w:szCs w:val="22"/>
        </w:rPr>
      </w:pPr>
    </w:p>
    <w:p w14:paraId="147E0363" w14:textId="77777777" w:rsidR="00B27AA5" w:rsidRPr="00B22331" w:rsidRDefault="00B27AA5" w:rsidP="00FD108C">
      <w:pPr>
        <w:rPr>
          <w:rFonts w:asciiTheme="majorHAnsi" w:hAnsiTheme="majorHAnsi" w:cs="Arial"/>
          <w:b/>
          <w:sz w:val="22"/>
          <w:szCs w:val="22"/>
        </w:rPr>
      </w:pPr>
      <w:r w:rsidRPr="00B22331">
        <w:rPr>
          <w:rFonts w:asciiTheme="majorHAnsi" w:hAnsiTheme="majorHAnsi" w:cs="Arial"/>
          <w:b/>
          <w:sz w:val="22"/>
          <w:szCs w:val="22"/>
        </w:rPr>
        <w:t>Vrijwilligers met speciale taak</w:t>
      </w:r>
    </w:p>
    <w:p w14:paraId="4154A4A3" w14:textId="77777777" w:rsidR="00FD108C" w:rsidRPr="00B22331" w:rsidRDefault="00FD108C" w:rsidP="00FD108C">
      <w:pPr>
        <w:rPr>
          <w:rFonts w:asciiTheme="majorHAnsi" w:hAnsiTheme="majorHAnsi" w:cs="Arial"/>
          <w:sz w:val="22"/>
          <w:szCs w:val="22"/>
        </w:rPr>
      </w:pPr>
      <w:r w:rsidRPr="00B22331">
        <w:rPr>
          <w:rFonts w:asciiTheme="majorHAnsi" w:hAnsiTheme="majorHAnsi" w:cs="Arial"/>
          <w:sz w:val="22"/>
          <w:szCs w:val="22"/>
        </w:rPr>
        <w:t>Met medewerking van (meer) vrijwilligers met een speciale taak</w:t>
      </w:r>
      <w:r w:rsidR="004678B5" w:rsidRPr="00B22331">
        <w:rPr>
          <w:rFonts w:asciiTheme="majorHAnsi" w:hAnsiTheme="majorHAnsi" w:cs="Arial"/>
          <w:sz w:val="22"/>
          <w:szCs w:val="22"/>
        </w:rPr>
        <w:t xml:space="preserve"> (anders dan hondenbezoek)</w:t>
      </w:r>
      <w:r w:rsidRPr="00B22331">
        <w:rPr>
          <w:rFonts w:asciiTheme="majorHAnsi" w:hAnsiTheme="majorHAnsi" w:cs="Arial"/>
          <w:sz w:val="22"/>
          <w:szCs w:val="22"/>
        </w:rPr>
        <w:t xml:space="preserve"> zal het mogelijk zijn om de grote hoeveelheid werkzaamheden uit te voeren. In het bijzonder zal getracht worden om vrijwilligers </w:t>
      </w:r>
      <w:r w:rsidR="005F26B7" w:rsidRPr="00B22331">
        <w:rPr>
          <w:rFonts w:asciiTheme="majorHAnsi" w:hAnsiTheme="majorHAnsi" w:cs="Arial"/>
          <w:sz w:val="22"/>
          <w:szCs w:val="22"/>
        </w:rPr>
        <w:t xml:space="preserve">in te zetten </w:t>
      </w:r>
      <w:r w:rsidRPr="00B22331">
        <w:rPr>
          <w:rFonts w:asciiTheme="majorHAnsi" w:hAnsiTheme="majorHAnsi" w:cs="Arial"/>
          <w:sz w:val="22"/>
          <w:szCs w:val="22"/>
        </w:rPr>
        <w:t>voor administratieve taken en om contacten met de vrijwilligers</w:t>
      </w:r>
      <w:r w:rsidR="005B683C" w:rsidRPr="00B22331">
        <w:rPr>
          <w:rFonts w:asciiTheme="majorHAnsi" w:hAnsiTheme="majorHAnsi" w:cs="Arial"/>
          <w:sz w:val="22"/>
          <w:szCs w:val="22"/>
        </w:rPr>
        <w:t xml:space="preserve"> (individueel en als groep)</w:t>
      </w:r>
      <w:r w:rsidRPr="00B22331">
        <w:rPr>
          <w:rFonts w:asciiTheme="majorHAnsi" w:hAnsiTheme="majorHAnsi" w:cs="Arial"/>
          <w:sz w:val="22"/>
          <w:szCs w:val="22"/>
        </w:rPr>
        <w:t xml:space="preserve"> te onderhouden. Met dit laatste st</w:t>
      </w:r>
      <w:r w:rsidR="004678B5" w:rsidRPr="00B22331">
        <w:rPr>
          <w:rFonts w:asciiTheme="majorHAnsi" w:hAnsiTheme="majorHAnsi" w:cs="Arial"/>
          <w:sz w:val="22"/>
          <w:szCs w:val="22"/>
        </w:rPr>
        <w:t xml:space="preserve">reeft het bestuur ernaar om een goed </w:t>
      </w:r>
      <w:r w:rsidRPr="00B22331">
        <w:rPr>
          <w:rFonts w:asciiTheme="majorHAnsi" w:hAnsiTheme="majorHAnsi" w:cs="Arial"/>
          <w:sz w:val="22"/>
          <w:szCs w:val="22"/>
        </w:rPr>
        <w:t>vrijwilligersbeleid nader vorm te geven.</w:t>
      </w:r>
      <w:r w:rsidR="007B63EA" w:rsidRPr="00B22331">
        <w:rPr>
          <w:rFonts w:asciiTheme="majorHAnsi" w:hAnsiTheme="majorHAnsi" w:cs="Arial"/>
          <w:sz w:val="22"/>
          <w:szCs w:val="22"/>
        </w:rPr>
        <w:t xml:space="preserve"> In de toekomst wordt gestreefd naar het aanstellen van een coördinator-vrijwilligers en een vrijwilliger voor PR-activiteiten en </w:t>
      </w:r>
      <w:r w:rsidR="00B27AA5" w:rsidRPr="00B22331">
        <w:rPr>
          <w:rFonts w:asciiTheme="majorHAnsi" w:hAnsiTheme="majorHAnsi" w:cs="Arial"/>
          <w:sz w:val="22"/>
          <w:szCs w:val="22"/>
        </w:rPr>
        <w:t xml:space="preserve">(al dan niet in combinatie) </w:t>
      </w:r>
      <w:r w:rsidR="007B63EA" w:rsidRPr="00B22331">
        <w:rPr>
          <w:rFonts w:asciiTheme="majorHAnsi" w:hAnsiTheme="majorHAnsi" w:cs="Arial"/>
          <w:sz w:val="22"/>
          <w:szCs w:val="22"/>
        </w:rPr>
        <w:t xml:space="preserve">voor </w:t>
      </w:r>
      <w:r w:rsidR="00266CCE" w:rsidRPr="00B22331">
        <w:rPr>
          <w:rFonts w:asciiTheme="majorHAnsi" w:hAnsiTheme="majorHAnsi" w:cs="Arial"/>
          <w:sz w:val="22"/>
          <w:szCs w:val="22"/>
        </w:rPr>
        <w:t xml:space="preserve">fondsenwerving. </w:t>
      </w:r>
    </w:p>
    <w:p w14:paraId="673CD97A" w14:textId="77777777" w:rsidR="00D5282F" w:rsidRPr="00B22331" w:rsidRDefault="00D5282F" w:rsidP="00B35AB9">
      <w:pPr>
        <w:rPr>
          <w:rFonts w:asciiTheme="majorHAnsi" w:hAnsiTheme="majorHAnsi" w:cs="Arial"/>
          <w:b/>
          <w:sz w:val="22"/>
          <w:szCs w:val="22"/>
        </w:rPr>
      </w:pPr>
    </w:p>
    <w:p w14:paraId="24701C7A" w14:textId="77777777" w:rsidR="00B27AA5" w:rsidRPr="00B22331" w:rsidRDefault="00B27AA5" w:rsidP="00B35AB9">
      <w:pPr>
        <w:rPr>
          <w:rFonts w:asciiTheme="majorHAnsi" w:hAnsiTheme="majorHAnsi" w:cs="Arial"/>
          <w:b/>
          <w:sz w:val="22"/>
          <w:szCs w:val="22"/>
        </w:rPr>
      </w:pPr>
      <w:r w:rsidRPr="00B22331">
        <w:rPr>
          <w:rFonts w:asciiTheme="majorHAnsi" w:hAnsiTheme="majorHAnsi" w:cs="Arial"/>
          <w:b/>
          <w:sz w:val="22"/>
          <w:szCs w:val="22"/>
        </w:rPr>
        <w:t>Financiële bijdrage voor bezoek</w:t>
      </w:r>
    </w:p>
    <w:p w14:paraId="54C7DE9D" w14:textId="6F4C0A02" w:rsidR="009B05A6" w:rsidRPr="00B007A3" w:rsidRDefault="007B63EA" w:rsidP="00B007A3">
      <w:pPr>
        <w:rPr>
          <w:rFonts w:asciiTheme="majorHAnsi" w:hAnsiTheme="majorHAnsi" w:cs="Arial"/>
          <w:sz w:val="22"/>
          <w:szCs w:val="22"/>
        </w:rPr>
      </w:pPr>
      <w:r w:rsidRPr="00B22331">
        <w:rPr>
          <w:rFonts w:asciiTheme="majorHAnsi" w:hAnsiTheme="majorHAnsi" w:cs="Arial"/>
          <w:sz w:val="22"/>
          <w:szCs w:val="22"/>
        </w:rPr>
        <w:t xml:space="preserve">Ten aanzien van vergoedingen voor de bezoeken: sinds </w:t>
      </w:r>
      <w:r w:rsidR="00461EA2">
        <w:rPr>
          <w:rFonts w:asciiTheme="majorHAnsi" w:hAnsiTheme="majorHAnsi" w:cs="Arial"/>
          <w:sz w:val="22"/>
          <w:szCs w:val="22"/>
        </w:rPr>
        <w:t>2022</w:t>
      </w:r>
      <w:r w:rsidRPr="00B22331">
        <w:rPr>
          <w:rFonts w:asciiTheme="majorHAnsi" w:hAnsiTheme="majorHAnsi" w:cs="Arial"/>
          <w:sz w:val="22"/>
          <w:szCs w:val="22"/>
        </w:rPr>
        <w:t xml:space="preserve"> </w:t>
      </w:r>
      <w:r w:rsidR="00AF1266">
        <w:rPr>
          <w:rFonts w:asciiTheme="majorHAnsi" w:hAnsiTheme="majorHAnsi" w:cs="Arial"/>
          <w:sz w:val="22"/>
          <w:szCs w:val="22"/>
        </w:rPr>
        <w:t xml:space="preserve">wordt </w:t>
      </w:r>
      <w:r w:rsidR="00A07C64">
        <w:rPr>
          <w:rFonts w:asciiTheme="majorHAnsi" w:hAnsiTheme="majorHAnsi" w:cs="Arial"/>
          <w:sz w:val="22"/>
          <w:szCs w:val="22"/>
        </w:rPr>
        <w:t>een</w:t>
      </w:r>
      <w:r w:rsidR="006D7CE0">
        <w:rPr>
          <w:rFonts w:asciiTheme="majorHAnsi" w:hAnsiTheme="majorHAnsi" w:cs="Arial"/>
          <w:sz w:val="22"/>
          <w:szCs w:val="22"/>
        </w:rPr>
        <w:t xml:space="preserve"> bedrag </w:t>
      </w:r>
      <w:r w:rsidR="00A07C64">
        <w:rPr>
          <w:rFonts w:asciiTheme="majorHAnsi" w:hAnsiTheme="majorHAnsi" w:cs="Arial"/>
          <w:sz w:val="22"/>
          <w:szCs w:val="22"/>
        </w:rPr>
        <w:t xml:space="preserve"> </w:t>
      </w:r>
      <w:r w:rsidR="00F774D8">
        <w:rPr>
          <w:rFonts w:asciiTheme="majorHAnsi" w:hAnsiTheme="majorHAnsi" w:cs="Arial"/>
          <w:sz w:val="22"/>
          <w:szCs w:val="22"/>
        </w:rPr>
        <w:t xml:space="preserve">gevraagd </w:t>
      </w:r>
      <w:r w:rsidRPr="00B22331">
        <w:rPr>
          <w:rFonts w:asciiTheme="majorHAnsi" w:hAnsiTheme="majorHAnsi" w:cs="Arial"/>
          <w:sz w:val="22"/>
          <w:szCs w:val="22"/>
        </w:rPr>
        <w:t xml:space="preserve">voor </w:t>
      </w:r>
      <w:r w:rsidR="001872C7">
        <w:rPr>
          <w:rFonts w:asciiTheme="majorHAnsi" w:hAnsiTheme="majorHAnsi" w:cs="Arial"/>
          <w:sz w:val="22"/>
          <w:szCs w:val="22"/>
        </w:rPr>
        <w:t xml:space="preserve">de </w:t>
      </w:r>
      <w:r w:rsidRPr="00B22331">
        <w:rPr>
          <w:rFonts w:asciiTheme="majorHAnsi" w:hAnsiTheme="majorHAnsi" w:cs="Arial"/>
          <w:sz w:val="22"/>
          <w:szCs w:val="22"/>
        </w:rPr>
        <w:t>bezoeken</w:t>
      </w:r>
      <w:r w:rsidR="001872C7">
        <w:rPr>
          <w:rFonts w:asciiTheme="majorHAnsi" w:hAnsiTheme="majorHAnsi" w:cs="Arial"/>
          <w:sz w:val="22"/>
          <w:szCs w:val="22"/>
        </w:rPr>
        <w:t xml:space="preserve">. </w:t>
      </w:r>
    </w:p>
    <w:p w14:paraId="12B41C75" w14:textId="77777777" w:rsidR="007B63EA" w:rsidRPr="00B22331" w:rsidRDefault="00FE5356" w:rsidP="007B63EA">
      <w:pPr>
        <w:rPr>
          <w:rFonts w:asciiTheme="majorHAnsi" w:hAnsiTheme="majorHAnsi" w:cs="Arial"/>
          <w:sz w:val="22"/>
          <w:szCs w:val="22"/>
        </w:rPr>
      </w:pPr>
      <w:r w:rsidRPr="00B22331">
        <w:rPr>
          <w:rFonts w:asciiTheme="majorHAnsi" w:hAnsiTheme="majorHAnsi" w:cs="Arial"/>
          <w:sz w:val="22"/>
          <w:szCs w:val="22"/>
        </w:rPr>
        <w:t>M.b.t. het vaststellen van de hoogte van de bijdrage hanteren we dus voorlopig het overlegmodel.</w:t>
      </w:r>
      <w:r>
        <w:rPr>
          <w:rFonts w:asciiTheme="majorHAnsi" w:hAnsiTheme="majorHAnsi" w:cs="Arial"/>
          <w:sz w:val="22"/>
          <w:szCs w:val="22"/>
        </w:rPr>
        <w:t xml:space="preserve"> </w:t>
      </w:r>
      <w:r w:rsidR="009B05A6" w:rsidRPr="00B22331">
        <w:rPr>
          <w:rFonts w:asciiTheme="majorHAnsi" w:hAnsiTheme="majorHAnsi" w:cs="Arial"/>
          <w:sz w:val="22"/>
          <w:szCs w:val="22"/>
        </w:rPr>
        <w:t>In principe wordt</w:t>
      </w:r>
      <w:r w:rsidR="0000756F" w:rsidRPr="00B22331">
        <w:rPr>
          <w:rFonts w:asciiTheme="majorHAnsi" w:hAnsiTheme="majorHAnsi" w:cs="Arial"/>
          <w:sz w:val="22"/>
          <w:szCs w:val="22"/>
        </w:rPr>
        <w:t xml:space="preserve"> met de instelling besproken of</w:t>
      </w:r>
      <w:r w:rsidR="009B05A6" w:rsidRPr="00B22331">
        <w:rPr>
          <w:rFonts w:asciiTheme="majorHAnsi" w:hAnsiTheme="majorHAnsi" w:cs="Arial"/>
          <w:sz w:val="22"/>
          <w:szCs w:val="22"/>
        </w:rPr>
        <w:t xml:space="preserve"> een bijdrage mogelijk</w:t>
      </w:r>
      <w:r w:rsidR="00DA3B80">
        <w:rPr>
          <w:rFonts w:asciiTheme="majorHAnsi" w:hAnsiTheme="majorHAnsi" w:cs="Arial"/>
          <w:sz w:val="22"/>
          <w:szCs w:val="22"/>
        </w:rPr>
        <w:t xml:space="preserve"> en hoe hoog het bedrag is. </w:t>
      </w:r>
      <w:r w:rsidR="009B05A6" w:rsidRPr="00B22331">
        <w:rPr>
          <w:rFonts w:asciiTheme="majorHAnsi" w:hAnsiTheme="majorHAnsi" w:cs="Arial"/>
          <w:sz w:val="22"/>
          <w:szCs w:val="22"/>
        </w:rPr>
        <w:t xml:space="preserve"> B</w:t>
      </w:r>
      <w:r w:rsidR="0000756F" w:rsidRPr="00B22331">
        <w:rPr>
          <w:rFonts w:asciiTheme="majorHAnsi" w:hAnsiTheme="majorHAnsi" w:cs="Arial"/>
          <w:sz w:val="22"/>
          <w:szCs w:val="22"/>
        </w:rPr>
        <w:t>ij individuele bezoek</w:t>
      </w:r>
      <w:r w:rsidR="009B05A6" w:rsidRPr="00B22331">
        <w:rPr>
          <w:rFonts w:asciiTheme="majorHAnsi" w:hAnsiTheme="majorHAnsi" w:cs="Arial"/>
          <w:sz w:val="22"/>
          <w:szCs w:val="22"/>
        </w:rPr>
        <w:t xml:space="preserve">en wordt een </w:t>
      </w:r>
      <w:r w:rsidR="00DA3B80">
        <w:rPr>
          <w:rFonts w:asciiTheme="majorHAnsi" w:hAnsiTheme="majorHAnsi" w:cs="Arial"/>
          <w:sz w:val="22"/>
          <w:szCs w:val="22"/>
        </w:rPr>
        <w:t xml:space="preserve">aangepaste </w:t>
      </w:r>
      <w:r w:rsidR="009B05A6" w:rsidRPr="00B22331">
        <w:rPr>
          <w:rFonts w:asciiTheme="majorHAnsi" w:hAnsiTheme="majorHAnsi" w:cs="Arial"/>
          <w:sz w:val="22"/>
          <w:szCs w:val="22"/>
        </w:rPr>
        <w:t>bijdrage besproken</w:t>
      </w:r>
      <w:r w:rsidR="0000756F" w:rsidRPr="00B22331">
        <w:rPr>
          <w:rFonts w:asciiTheme="majorHAnsi" w:hAnsiTheme="majorHAnsi" w:cs="Arial"/>
          <w:sz w:val="22"/>
          <w:szCs w:val="22"/>
        </w:rPr>
        <w:t>.</w:t>
      </w:r>
      <w:r w:rsidR="009B05A6" w:rsidRPr="00B22331">
        <w:rPr>
          <w:rFonts w:asciiTheme="majorHAnsi" w:hAnsiTheme="majorHAnsi" w:cs="Arial"/>
          <w:sz w:val="22"/>
          <w:szCs w:val="22"/>
        </w:rPr>
        <w:t xml:space="preserve"> </w:t>
      </w:r>
    </w:p>
    <w:p w14:paraId="22B46BCE" w14:textId="77777777" w:rsidR="00B27AA5" w:rsidRPr="00B22331" w:rsidRDefault="00B27AA5" w:rsidP="00F911A9">
      <w:pPr>
        <w:rPr>
          <w:rFonts w:asciiTheme="majorHAnsi" w:hAnsiTheme="majorHAnsi" w:cs="Arial"/>
          <w:sz w:val="22"/>
          <w:szCs w:val="22"/>
        </w:rPr>
      </w:pPr>
    </w:p>
    <w:p w14:paraId="7E987342" w14:textId="77777777" w:rsidR="00B27AA5" w:rsidRPr="00B22331" w:rsidRDefault="00B27AA5" w:rsidP="00F911A9">
      <w:pPr>
        <w:rPr>
          <w:rFonts w:asciiTheme="majorHAnsi" w:hAnsiTheme="majorHAnsi" w:cs="Arial"/>
          <w:b/>
          <w:sz w:val="22"/>
          <w:szCs w:val="22"/>
        </w:rPr>
      </w:pPr>
      <w:r w:rsidRPr="00B22331">
        <w:rPr>
          <w:rFonts w:asciiTheme="majorHAnsi" w:hAnsiTheme="majorHAnsi" w:cs="Arial"/>
          <w:b/>
          <w:sz w:val="22"/>
          <w:szCs w:val="22"/>
        </w:rPr>
        <w:t>Fondsen en subsidies</w:t>
      </w:r>
    </w:p>
    <w:p w14:paraId="398A985F" w14:textId="77777777" w:rsidR="00B27AA5" w:rsidRPr="00B22331" w:rsidRDefault="00B27AA5" w:rsidP="00F911A9">
      <w:pPr>
        <w:rPr>
          <w:rFonts w:asciiTheme="majorHAnsi" w:hAnsiTheme="majorHAnsi" w:cs="Arial"/>
          <w:sz w:val="22"/>
          <w:szCs w:val="22"/>
        </w:rPr>
      </w:pPr>
      <w:r w:rsidRPr="00B22331">
        <w:rPr>
          <w:rFonts w:asciiTheme="majorHAnsi" w:hAnsiTheme="majorHAnsi" w:cs="Arial"/>
          <w:sz w:val="22"/>
          <w:szCs w:val="22"/>
        </w:rPr>
        <w:t>Dit is en blijft een belangrijk aandachtspunt. Zowel voor het financieren van de dagelijkse kosten als voor het financieren van speci</w:t>
      </w:r>
      <w:r w:rsidR="00F251C1" w:rsidRPr="00B22331">
        <w:rPr>
          <w:rFonts w:asciiTheme="majorHAnsi" w:hAnsiTheme="majorHAnsi" w:cs="Arial"/>
          <w:sz w:val="22"/>
          <w:szCs w:val="22"/>
        </w:rPr>
        <w:t>ale projecten</w:t>
      </w:r>
      <w:r w:rsidRPr="00B22331">
        <w:rPr>
          <w:rFonts w:asciiTheme="majorHAnsi" w:hAnsiTheme="majorHAnsi" w:cs="Arial"/>
          <w:sz w:val="22"/>
          <w:szCs w:val="22"/>
        </w:rPr>
        <w:t>.</w:t>
      </w:r>
    </w:p>
    <w:p w14:paraId="150455D9" w14:textId="77777777" w:rsidR="009B05A6" w:rsidRPr="00B22331" w:rsidRDefault="00DA3B80" w:rsidP="00F911A9">
      <w:pPr>
        <w:rPr>
          <w:rFonts w:asciiTheme="majorHAnsi" w:hAnsiTheme="majorHAnsi" w:cs="Arial"/>
          <w:sz w:val="22"/>
          <w:szCs w:val="22"/>
        </w:rPr>
      </w:pPr>
      <w:r>
        <w:rPr>
          <w:rFonts w:asciiTheme="majorHAnsi" w:hAnsiTheme="majorHAnsi" w:cs="Arial"/>
          <w:sz w:val="22"/>
          <w:szCs w:val="22"/>
        </w:rPr>
        <w:t>E</w:t>
      </w:r>
      <w:r w:rsidR="009B05A6" w:rsidRPr="00B22331">
        <w:rPr>
          <w:rFonts w:asciiTheme="majorHAnsi" w:hAnsiTheme="majorHAnsi" w:cs="Arial"/>
          <w:sz w:val="22"/>
          <w:szCs w:val="22"/>
        </w:rPr>
        <w:t>en evaluatie</w:t>
      </w:r>
      <w:r w:rsidR="007D7F6A" w:rsidRPr="00B22331">
        <w:rPr>
          <w:rFonts w:asciiTheme="majorHAnsi" w:hAnsiTheme="majorHAnsi" w:cs="Arial"/>
          <w:sz w:val="22"/>
          <w:szCs w:val="22"/>
        </w:rPr>
        <w:t>onderzoek</w:t>
      </w:r>
      <w:r w:rsidR="009B05A6" w:rsidRPr="00B22331">
        <w:rPr>
          <w:rFonts w:asciiTheme="majorHAnsi" w:hAnsiTheme="majorHAnsi" w:cs="Arial"/>
          <w:sz w:val="22"/>
          <w:szCs w:val="22"/>
        </w:rPr>
        <w:t xml:space="preserve"> </w:t>
      </w:r>
      <w:r>
        <w:rPr>
          <w:rFonts w:asciiTheme="majorHAnsi" w:hAnsiTheme="majorHAnsi" w:cs="Arial"/>
          <w:sz w:val="22"/>
          <w:szCs w:val="22"/>
        </w:rPr>
        <w:t xml:space="preserve">die </w:t>
      </w:r>
      <w:r w:rsidR="007D7F6A" w:rsidRPr="00B22331">
        <w:rPr>
          <w:rFonts w:asciiTheme="majorHAnsi" w:hAnsiTheme="majorHAnsi" w:cs="Arial"/>
          <w:sz w:val="22"/>
          <w:szCs w:val="22"/>
        </w:rPr>
        <w:t xml:space="preserve">uitgevoerd </w:t>
      </w:r>
      <w:r>
        <w:rPr>
          <w:rFonts w:asciiTheme="majorHAnsi" w:hAnsiTheme="majorHAnsi" w:cs="Arial"/>
          <w:sz w:val="22"/>
          <w:szCs w:val="22"/>
        </w:rPr>
        <w:t xml:space="preserve">wordt </w:t>
      </w:r>
      <w:r w:rsidR="007D7F6A" w:rsidRPr="00B22331">
        <w:rPr>
          <w:rFonts w:asciiTheme="majorHAnsi" w:hAnsiTheme="majorHAnsi" w:cs="Arial"/>
          <w:sz w:val="22"/>
          <w:szCs w:val="22"/>
        </w:rPr>
        <w:t>door een student</w:t>
      </w:r>
      <w:r w:rsidR="00F251C1" w:rsidRPr="00B22331">
        <w:rPr>
          <w:rFonts w:asciiTheme="majorHAnsi" w:hAnsiTheme="majorHAnsi" w:cs="Arial"/>
          <w:sz w:val="22"/>
          <w:szCs w:val="22"/>
        </w:rPr>
        <w:t>e communicatie</w:t>
      </w:r>
      <w:r>
        <w:rPr>
          <w:rFonts w:asciiTheme="majorHAnsi" w:hAnsiTheme="majorHAnsi" w:cs="Arial"/>
          <w:sz w:val="22"/>
          <w:szCs w:val="22"/>
        </w:rPr>
        <w:t xml:space="preserve"> (NCOI)</w:t>
      </w:r>
      <w:r w:rsidR="007D7F6A" w:rsidRPr="00B22331">
        <w:rPr>
          <w:rFonts w:asciiTheme="majorHAnsi" w:hAnsiTheme="majorHAnsi" w:cs="Arial"/>
          <w:sz w:val="22"/>
          <w:szCs w:val="22"/>
        </w:rPr>
        <w:t>, met het doel</w:t>
      </w:r>
      <w:r w:rsidR="009B05A6" w:rsidRPr="00B22331">
        <w:rPr>
          <w:rFonts w:asciiTheme="majorHAnsi" w:hAnsiTheme="majorHAnsi" w:cs="Arial"/>
          <w:sz w:val="22"/>
          <w:szCs w:val="22"/>
        </w:rPr>
        <w:t xml:space="preserve"> te komen</w:t>
      </w:r>
      <w:r w:rsidR="007D7F6A" w:rsidRPr="00B22331">
        <w:rPr>
          <w:rFonts w:asciiTheme="majorHAnsi" w:hAnsiTheme="majorHAnsi" w:cs="Arial"/>
          <w:sz w:val="22"/>
          <w:szCs w:val="22"/>
        </w:rPr>
        <w:t xml:space="preserve"> tot een advies over het optimaliseren van</w:t>
      </w:r>
      <w:r w:rsidR="009B05A6" w:rsidRPr="00B22331">
        <w:rPr>
          <w:rFonts w:asciiTheme="majorHAnsi" w:hAnsiTheme="majorHAnsi" w:cs="Arial"/>
          <w:sz w:val="22"/>
          <w:szCs w:val="22"/>
        </w:rPr>
        <w:t xml:space="preserve"> de communicatie met</w:t>
      </w:r>
      <w:r w:rsidR="00F251C1" w:rsidRPr="00B22331">
        <w:rPr>
          <w:rFonts w:asciiTheme="majorHAnsi" w:hAnsiTheme="majorHAnsi" w:cs="Arial"/>
          <w:sz w:val="22"/>
          <w:szCs w:val="22"/>
        </w:rPr>
        <w:t xml:space="preserve"> bestaande en </w:t>
      </w:r>
      <w:r w:rsidR="007D7F6A" w:rsidRPr="00B22331">
        <w:rPr>
          <w:rFonts w:asciiTheme="majorHAnsi" w:hAnsiTheme="majorHAnsi" w:cs="Arial"/>
          <w:sz w:val="22"/>
          <w:szCs w:val="22"/>
        </w:rPr>
        <w:t>potentiële</w:t>
      </w:r>
      <w:r w:rsidR="009B05A6" w:rsidRPr="00B22331">
        <w:rPr>
          <w:rFonts w:asciiTheme="majorHAnsi" w:hAnsiTheme="majorHAnsi" w:cs="Arial"/>
          <w:sz w:val="22"/>
          <w:szCs w:val="22"/>
        </w:rPr>
        <w:t xml:space="preserve"> instellingen</w:t>
      </w:r>
      <w:r w:rsidR="007D7F6A" w:rsidRPr="00B22331">
        <w:rPr>
          <w:rFonts w:asciiTheme="majorHAnsi" w:hAnsiTheme="majorHAnsi" w:cs="Arial"/>
          <w:sz w:val="22"/>
          <w:szCs w:val="22"/>
        </w:rPr>
        <w:t xml:space="preserve"> die onze diensten afnemen</w:t>
      </w:r>
      <w:r w:rsidR="009B05A6" w:rsidRPr="00B22331">
        <w:rPr>
          <w:rFonts w:asciiTheme="majorHAnsi" w:hAnsiTheme="majorHAnsi" w:cs="Arial"/>
          <w:sz w:val="22"/>
          <w:szCs w:val="22"/>
        </w:rPr>
        <w:t xml:space="preserve">. </w:t>
      </w:r>
    </w:p>
    <w:p w14:paraId="625E176F" w14:textId="77777777" w:rsidR="00A61065" w:rsidRPr="00B22331" w:rsidRDefault="00A61065" w:rsidP="0083346B">
      <w:pPr>
        <w:rPr>
          <w:rFonts w:asciiTheme="majorHAnsi" w:hAnsiTheme="majorHAnsi" w:cs="Arial"/>
          <w:b/>
          <w:sz w:val="22"/>
          <w:szCs w:val="22"/>
        </w:rPr>
      </w:pPr>
    </w:p>
    <w:p w14:paraId="4EB5E09B" w14:textId="77777777" w:rsidR="00417816" w:rsidRPr="00B22331" w:rsidRDefault="00D61386">
      <w:pPr>
        <w:rPr>
          <w:rFonts w:asciiTheme="majorHAnsi" w:hAnsiTheme="majorHAnsi" w:cs="Arial"/>
          <w:b/>
          <w:sz w:val="22"/>
          <w:szCs w:val="22"/>
        </w:rPr>
      </w:pPr>
      <w:r w:rsidRPr="00B22331">
        <w:rPr>
          <w:rFonts w:asciiTheme="majorHAnsi" w:hAnsiTheme="majorHAnsi" w:cs="Arial"/>
          <w:b/>
          <w:sz w:val="22"/>
          <w:szCs w:val="22"/>
        </w:rPr>
        <w:t xml:space="preserve">Ontwikkeling van </w:t>
      </w:r>
      <w:r w:rsidR="00ED239F" w:rsidRPr="00B22331">
        <w:rPr>
          <w:rFonts w:asciiTheme="majorHAnsi" w:hAnsiTheme="majorHAnsi" w:cs="Arial"/>
          <w:b/>
          <w:sz w:val="22"/>
          <w:szCs w:val="22"/>
        </w:rPr>
        <w:t>W</w:t>
      </w:r>
      <w:r w:rsidR="00D960B7" w:rsidRPr="00B22331">
        <w:rPr>
          <w:rFonts w:asciiTheme="majorHAnsi" w:hAnsiTheme="majorHAnsi" w:cs="Arial"/>
          <w:b/>
          <w:sz w:val="22"/>
          <w:szCs w:val="22"/>
        </w:rPr>
        <w:t>orkshops</w:t>
      </w:r>
    </w:p>
    <w:p w14:paraId="327667A3" w14:textId="6F3861C5" w:rsidR="00FA0164" w:rsidRPr="00B22331" w:rsidRDefault="009D3DBE" w:rsidP="00AF35D9">
      <w:pPr>
        <w:rPr>
          <w:rFonts w:asciiTheme="majorHAnsi" w:hAnsiTheme="majorHAnsi" w:cs="Arial"/>
          <w:sz w:val="22"/>
          <w:szCs w:val="22"/>
        </w:rPr>
      </w:pPr>
      <w:r w:rsidRPr="00B22331">
        <w:rPr>
          <w:rFonts w:asciiTheme="majorHAnsi" w:hAnsiTheme="majorHAnsi" w:cs="Arial"/>
          <w:sz w:val="22"/>
          <w:szCs w:val="22"/>
        </w:rPr>
        <w:t>In de</w:t>
      </w:r>
      <w:r w:rsidR="00010524" w:rsidRPr="00B22331">
        <w:rPr>
          <w:rFonts w:asciiTheme="majorHAnsi" w:hAnsiTheme="majorHAnsi" w:cs="Arial"/>
          <w:sz w:val="22"/>
          <w:szCs w:val="22"/>
        </w:rPr>
        <w:t xml:space="preserve"> afgelopen jaren</w:t>
      </w:r>
      <w:r w:rsidR="004B4020" w:rsidRPr="00B22331">
        <w:rPr>
          <w:rFonts w:asciiTheme="majorHAnsi" w:hAnsiTheme="majorHAnsi" w:cs="Arial"/>
          <w:sz w:val="22"/>
          <w:szCs w:val="22"/>
        </w:rPr>
        <w:t xml:space="preserve"> is al begonnen met het vormgeven van workshops voor vrijwilligers</w:t>
      </w:r>
      <w:r w:rsidR="00C52E11" w:rsidRPr="00B22331">
        <w:rPr>
          <w:rFonts w:asciiTheme="majorHAnsi" w:hAnsiTheme="majorHAnsi" w:cs="Arial"/>
          <w:sz w:val="22"/>
          <w:szCs w:val="22"/>
        </w:rPr>
        <w:t xml:space="preserve"> voor </w:t>
      </w:r>
      <w:r w:rsidR="00C975ED" w:rsidRPr="00B22331">
        <w:rPr>
          <w:rFonts w:asciiTheme="majorHAnsi" w:hAnsiTheme="majorHAnsi" w:cs="Arial"/>
          <w:sz w:val="22"/>
          <w:szCs w:val="22"/>
        </w:rPr>
        <w:t>reguliere</w:t>
      </w:r>
      <w:r w:rsidR="00C52E11" w:rsidRPr="00B22331">
        <w:rPr>
          <w:rFonts w:asciiTheme="majorHAnsi" w:hAnsiTheme="majorHAnsi" w:cs="Arial"/>
          <w:sz w:val="22"/>
          <w:szCs w:val="22"/>
        </w:rPr>
        <w:t xml:space="preserve"> doelgroepen</w:t>
      </w:r>
      <w:r w:rsidR="00FA0164" w:rsidRPr="00B22331">
        <w:rPr>
          <w:rFonts w:asciiTheme="majorHAnsi" w:hAnsiTheme="majorHAnsi" w:cs="Arial"/>
          <w:sz w:val="22"/>
          <w:szCs w:val="22"/>
        </w:rPr>
        <w:t xml:space="preserve"> (‘O</w:t>
      </w:r>
      <w:r w:rsidR="00AE6ADE" w:rsidRPr="00B22331">
        <w:rPr>
          <w:rFonts w:asciiTheme="majorHAnsi" w:hAnsiTheme="majorHAnsi" w:cs="Arial"/>
          <w:sz w:val="22"/>
          <w:szCs w:val="22"/>
        </w:rPr>
        <w:t>mgang</w:t>
      </w:r>
      <w:r w:rsidR="00FA0164" w:rsidRPr="00B22331">
        <w:rPr>
          <w:rFonts w:asciiTheme="majorHAnsi" w:hAnsiTheme="majorHAnsi" w:cs="Arial"/>
          <w:sz w:val="22"/>
          <w:szCs w:val="22"/>
        </w:rPr>
        <w:t xml:space="preserve"> met de hond tijdens bezoek’, ‘T</w:t>
      </w:r>
      <w:r w:rsidR="00AE6ADE" w:rsidRPr="00B22331">
        <w:rPr>
          <w:rFonts w:asciiTheme="majorHAnsi" w:hAnsiTheme="majorHAnsi" w:cs="Arial"/>
          <w:sz w:val="22"/>
          <w:szCs w:val="22"/>
        </w:rPr>
        <w:t>rucjes met de hond’</w:t>
      </w:r>
      <w:r w:rsidR="00EC533B">
        <w:rPr>
          <w:rFonts w:asciiTheme="majorHAnsi" w:hAnsiTheme="majorHAnsi" w:cs="Arial"/>
          <w:sz w:val="22"/>
          <w:szCs w:val="22"/>
        </w:rPr>
        <w:t xml:space="preserve">, </w:t>
      </w:r>
      <w:r w:rsidR="007B294A" w:rsidRPr="00B22331">
        <w:rPr>
          <w:rFonts w:asciiTheme="majorHAnsi" w:hAnsiTheme="majorHAnsi" w:cs="Arial"/>
          <w:sz w:val="22"/>
          <w:szCs w:val="22"/>
        </w:rPr>
        <w:t>‘Wat is dementie?’</w:t>
      </w:r>
      <w:r w:rsidR="007B294A">
        <w:rPr>
          <w:rFonts w:asciiTheme="majorHAnsi" w:hAnsiTheme="majorHAnsi" w:cs="Arial"/>
          <w:sz w:val="22"/>
          <w:szCs w:val="22"/>
        </w:rPr>
        <w:t>, ‘</w:t>
      </w:r>
      <w:r w:rsidR="00EC533B">
        <w:rPr>
          <w:rFonts w:asciiTheme="majorHAnsi" w:hAnsiTheme="majorHAnsi" w:cs="Arial"/>
          <w:sz w:val="22"/>
          <w:szCs w:val="22"/>
        </w:rPr>
        <w:t>Eenzaamheid</w:t>
      </w:r>
      <w:r w:rsidR="007B294A">
        <w:rPr>
          <w:rFonts w:asciiTheme="majorHAnsi" w:hAnsiTheme="majorHAnsi" w:cs="Arial"/>
          <w:sz w:val="22"/>
          <w:szCs w:val="22"/>
        </w:rPr>
        <w:t>’</w:t>
      </w:r>
      <w:r w:rsidR="00AE6ADE" w:rsidRPr="00B22331">
        <w:rPr>
          <w:rFonts w:asciiTheme="majorHAnsi" w:hAnsiTheme="majorHAnsi" w:cs="Arial"/>
          <w:sz w:val="22"/>
          <w:szCs w:val="22"/>
        </w:rPr>
        <w:t>) en in ontwikkeling zijn workshops</w:t>
      </w:r>
      <w:r w:rsidR="004B4020" w:rsidRPr="00B22331">
        <w:rPr>
          <w:rFonts w:asciiTheme="majorHAnsi" w:hAnsiTheme="majorHAnsi" w:cs="Arial"/>
          <w:sz w:val="22"/>
          <w:szCs w:val="22"/>
        </w:rPr>
        <w:t xml:space="preserve"> met het oog op cliënten uit</w:t>
      </w:r>
      <w:r w:rsidR="00F251C1" w:rsidRPr="00B22331">
        <w:rPr>
          <w:rFonts w:asciiTheme="majorHAnsi" w:hAnsiTheme="majorHAnsi" w:cs="Arial"/>
          <w:sz w:val="22"/>
          <w:szCs w:val="22"/>
        </w:rPr>
        <w:t xml:space="preserve"> </w:t>
      </w:r>
      <w:r w:rsidR="00AE6ADE" w:rsidRPr="00B22331">
        <w:rPr>
          <w:rFonts w:asciiTheme="majorHAnsi" w:hAnsiTheme="majorHAnsi" w:cs="Arial"/>
          <w:sz w:val="22"/>
          <w:szCs w:val="22"/>
        </w:rPr>
        <w:t>complexe doelgroepen</w:t>
      </w:r>
      <w:r w:rsidR="00C975ED" w:rsidRPr="00B22331">
        <w:rPr>
          <w:rFonts w:asciiTheme="majorHAnsi" w:hAnsiTheme="majorHAnsi" w:cs="Arial"/>
          <w:sz w:val="22"/>
          <w:szCs w:val="22"/>
        </w:rPr>
        <w:t xml:space="preserve"> (</w:t>
      </w:r>
      <w:r w:rsidR="00FA0164" w:rsidRPr="00B22331">
        <w:rPr>
          <w:rFonts w:asciiTheme="majorHAnsi" w:hAnsiTheme="majorHAnsi" w:cs="Arial"/>
          <w:sz w:val="22"/>
          <w:szCs w:val="22"/>
        </w:rPr>
        <w:t>‘</w:t>
      </w:r>
      <w:r w:rsidR="00266CCE" w:rsidRPr="00B22331">
        <w:rPr>
          <w:rFonts w:asciiTheme="majorHAnsi" w:hAnsiTheme="majorHAnsi" w:cs="Arial"/>
          <w:sz w:val="22"/>
          <w:szCs w:val="22"/>
        </w:rPr>
        <w:t>Non-verbale</w:t>
      </w:r>
      <w:r w:rsidR="00FA0164" w:rsidRPr="00B22331">
        <w:rPr>
          <w:rFonts w:asciiTheme="majorHAnsi" w:hAnsiTheme="majorHAnsi" w:cs="Arial"/>
          <w:sz w:val="22"/>
          <w:szCs w:val="22"/>
        </w:rPr>
        <w:t xml:space="preserve"> communicatie met cliënten’)</w:t>
      </w:r>
      <w:r w:rsidR="00AE6ADE" w:rsidRPr="00B22331">
        <w:rPr>
          <w:rFonts w:asciiTheme="majorHAnsi" w:hAnsiTheme="majorHAnsi" w:cs="Arial"/>
          <w:sz w:val="22"/>
          <w:szCs w:val="22"/>
        </w:rPr>
        <w:t xml:space="preserve">. </w:t>
      </w:r>
    </w:p>
    <w:p w14:paraId="03729D14" w14:textId="77777777" w:rsidR="0038094A" w:rsidRPr="00B22331" w:rsidRDefault="0038094A">
      <w:pPr>
        <w:rPr>
          <w:rFonts w:asciiTheme="majorHAnsi" w:hAnsiTheme="majorHAnsi" w:cs="Arial"/>
          <w:b/>
          <w:sz w:val="22"/>
          <w:szCs w:val="22"/>
        </w:rPr>
      </w:pPr>
    </w:p>
    <w:p w14:paraId="5F00B8F8" w14:textId="77777777" w:rsidR="00300C12" w:rsidRPr="00B22331" w:rsidRDefault="00300C12">
      <w:pPr>
        <w:rPr>
          <w:rFonts w:asciiTheme="majorHAnsi" w:hAnsiTheme="majorHAnsi" w:cs="Arial"/>
          <w:i/>
          <w:sz w:val="22"/>
          <w:szCs w:val="22"/>
        </w:rPr>
      </w:pPr>
      <w:r w:rsidRPr="00B22331">
        <w:rPr>
          <w:rFonts w:asciiTheme="majorHAnsi" w:hAnsiTheme="majorHAnsi" w:cs="Arial"/>
          <w:i/>
          <w:sz w:val="22"/>
          <w:szCs w:val="22"/>
        </w:rPr>
        <w:t>Concreet perspectief</w:t>
      </w:r>
      <w:r w:rsidR="00D960B7" w:rsidRPr="00B22331">
        <w:rPr>
          <w:rFonts w:asciiTheme="majorHAnsi" w:hAnsiTheme="majorHAnsi" w:cs="Arial"/>
          <w:i/>
          <w:sz w:val="22"/>
          <w:szCs w:val="22"/>
        </w:rPr>
        <w:t xml:space="preserve"> workshops</w:t>
      </w:r>
      <w:r w:rsidR="00CB6527" w:rsidRPr="00B22331">
        <w:rPr>
          <w:rFonts w:asciiTheme="majorHAnsi" w:hAnsiTheme="majorHAnsi" w:cs="Arial"/>
          <w:i/>
          <w:sz w:val="22"/>
          <w:szCs w:val="22"/>
        </w:rPr>
        <w:t>/ontwikkeling</w:t>
      </w:r>
      <w:r w:rsidR="00D960B7" w:rsidRPr="00B22331">
        <w:rPr>
          <w:rFonts w:asciiTheme="majorHAnsi" w:hAnsiTheme="majorHAnsi" w:cs="Arial"/>
          <w:i/>
          <w:sz w:val="22"/>
          <w:szCs w:val="22"/>
        </w:rPr>
        <w:t>:</w:t>
      </w:r>
    </w:p>
    <w:p w14:paraId="39C4DE7B" w14:textId="77777777" w:rsidR="000772EB" w:rsidRPr="00B22331" w:rsidRDefault="00207620">
      <w:pPr>
        <w:rPr>
          <w:rFonts w:asciiTheme="majorHAnsi" w:hAnsiTheme="majorHAnsi" w:cs="Arial"/>
          <w:sz w:val="22"/>
          <w:szCs w:val="22"/>
        </w:rPr>
      </w:pPr>
      <w:r w:rsidRPr="00B22331">
        <w:rPr>
          <w:rFonts w:asciiTheme="majorHAnsi" w:hAnsiTheme="majorHAnsi" w:cs="Arial"/>
          <w:sz w:val="22"/>
          <w:szCs w:val="22"/>
        </w:rPr>
        <w:t>D</w:t>
      </w:r>
      <w:r w:rsidR="000772EB" w:rsidRPr="00B22331">
        <w:rPr>
          <w:rFonts w:asciiTheme="majorHAnsi" w:hAnsiTheme="majorHAnsi" w:cs="Arial"/>
          <w:sz w:val="22"/>
          <w:szCs w:val="22"/>
        </w:rPr>
        <w:t xml:space="preserve">e stichting zal </w:t>
      </w:r>
      <w:r w:rsidRPr="00B22331">
        <w:rPr>
          <w:rFonts w:asciiTheme="majorHAnsi" w:hAnsiTheme="majorHAnsi" w:cs="Arial"/>
          <w:sz w:val="22"/>
          <w:szCs w:val="22"/>
        </w:rPr>
        <w:t xml:space="preserve">de komende jaren </w:t>
      </w:r>
      <w:r w:rsidR="000772EB" w:rsidRPr="00B22331">
        <w:rPr>
          <w:rFonts w:asciiTheme="majorHAnsi" w:hAnsiTheme="majorHAnsi" w:cs="Arial"/>
          <w:sz w:val="22"/>
          <w:szCs w:val="22"/>
        </w:rPr>
        <w:t>inzetten op het aanbieden van:</w:t>
      </w:r>
    </w:p>
    <w:p w14:paraId="6F6FBECE" w14:textId="77777777" w:rsidR="00374849" w:rsidRPr="00B22331" w:rsidRDefault="002776D9">
      <w:pPr>
        <w:rPr>
          <w:rFonts w:asciiTheme="majorHAnsi" w:hAnsiTheme="majorHAnsi" w:cs="Arial"/>
          <w:sz w:val="22"/>
          <w:szCs w:val="22"/>
        </w:rPr>
      </w:pPr>
      <w:r w:rsidRPr="00B22331">
        <w:rPr>
          <w:rFonts w:asciiTheme="majorHAnsi" w:hAnsiTheme="majorHAnsi" w:cs="Arial"/>
          <w:sz w:val="22"/>
          <w:szCs w:val="22"/>
        </w:rPr>
        <w:t>Workshop</w:t>
      </w:r>
      <w:r w:rsidR="00374849" w:rsidRPr="00B22331">
        <w:rPr>
          <w:rFonts w:asciiTheme="majorHAnsi" w:hAnsiTheme="majorHAnsi" w:cs="Arial"/>
          <w:sz w:val="22"/>
          <w:szCs w:val="22"/>
        </w:rPr>
        <w:t xml:space="preserve"> </w:t>
      </w:r>
      <w:r w:rsidR="00777F05" w:rsidRPr="00B22331">
        <w:rPr>
          <w:rFonts w:asciiTheme="majorHAnsi" w:hAnsiTheme="majorHAnsi" w:cs="Arial"/>
          <w:sz w:val="22"/>
          <w:szCs w:val="22"/>
        </w:rPr>
        <w:t>‘Omgang met de hond tijdens bezoek (A</w:t>
      </w:r>
      <w:r w:rsidR="00374849" w:rsidRPr="00B22331">
        <w:rPr>
          <w:rFonts w:asciiTheme="majorHAnsi" w:hAnsiTheme="majorHAnsi" w:cs="Arial"/>
          <w:sz w:val="22"/>
          <w:szCs w:val="22"/>
        </w:rPr>
        <w:t>AA)’</w:t>
      </w:r>
      <w:r w:rsidRPr="00B22331">
        <w:rPr>
          <w:rFonts w:asciiTheme="majorHAnsi" w:hAnsiTheme="majorHAnsi" w:cs="Arial"/>
          <w:sz w:val="22"/>
          <w:szCs w:val="22"/>
        </w:rPr>
        <w:t xml:space="preserve"> </w:t>
      </w:r>
    </w:p>
    <w:p w14:paraId="2CF7E62A" w14:textId="77777777" w:rsidR="00374849" w:rsidRPr="00B22331" w:rsidRDefault="0081330A">
      <w:pPr>
        <w:rPr>
          <w:rFonts w:asciiTheme="majorHAnsi" w:hAnsiTheme="majorHAnsi" w:cs="Arial"/>
          <w:sz w:val="22"/>
          <w:szCs w:val="22"/>
        </w:rPr>
      </w:pPr>
      <w:r w:rsidRPr="00B22331">
        <w:rPr>
          <w:rFonts w:asciiTheme="majorHAnsi" w:hAnsiTheme="majorHAnsi" w:cs="Arial"/>
          <w:sz w:val="22"/>
          <w:szCs w:val="22"/>
        </w:rPr>
        <w:t>Workshop ‘</w:t>
      </w:r>
      <w:r w:rsidR="00266CCE" w:rsidRPr="00B22331">
        <w:rPr>
          <w:rFonts w:asciiTheme="majorHAnsi" w:hAnsiTheme="majorHAnsi" w:cs="Arial"/>
          <w:sz w:val="22"/>
          <w:szCs w:val="22"/>
        </w:rPr>
        <w:t>Non-verbale</w:t>
      </w:r>
      <w:r w:rsidRPr="00B22331">
        <w:rPr>
          <w:rFonts w:asciiTheme="majorHAnsi" w:hAnsiTheme="majorHAnsi" w:cs="Arial"/>
          <w:sz w:val="22"/>
          <w:szCs w:val="22"/>
        </w:rPr>
        <w:t xml:space="preserve"> communicatie met cliënten</w:t>
      </w:r>
      <w:r w:rsidR="00374849" w:rsidRPr="00B22331">
        <w:rPr>
          <w:rFonts w:asciiTheme="majorHAnsi" w:hAnsiTheme="majorHAnsi" w:cs="Arial"/>
          <w:sz w:val="22"/>
          <w:szCs w:val="22"/>
        </w:rPr>
        <w:t>’</w:t>
      </w:r>
      <w:r w:rsidR="002776D9" w:rsidRPr="00B22331">
        <w:rPr>
          <w:rFonts w:asciiTheme="majorHAnsi" w:hAnsiTheme="majorHAnsi" w:cs="Arial"/>
          <w:sz w:val="22"/>
          <w:szCs w:val="22"/>
        </w:rPr>
        <w:t xml:space="preserve"> </w:t>
      </w:r>
    </w:p>
    <w:p w14:paraId="70D6A240" w14:textId="77777777" w:rsidR="008F4529" w:rsidRPr="00B22331" w:rsidRDefault="008F4529" w:rsidP="008F4529">
      <w:pPr>
        <w:rPr>
          <w:rFonts w:asciiTheme="majorHAnsi" w:hAnsiTheme="majorHAnsi" w:cs="Arial"/>
          <w:sz w:val="22"/>
          <w:szCs w:val="22"/>
        </w:rPr>
      </w:pPr>
      <w:r w:rsidRPr="00B22331">
        <w:rPr>
          <w:rFonts w:asciiTheme="majorHAnsi" w:hAnsiTheme="majorHAnsi" w:cs="Arial"/>
          <w:sz w:val="22"/>
          <w:szCs w:val="22"/>
        </w:rPr>
        <w:t xml:space="preserve">Workshop ‘Wat is dementie’ </w:t>
      </w:r>
    </w:p>
    <w:p w14:paraId="3D45A084" w14:textId="77777777" w:rsidR="00374849" w:rsidRPr="00B22331" w:rsidRDefault="00374849">
      <w:pPr>
        <w:rPr>
          <w:rFonts w:asciiTheme="majorHAnsi" w:hAnsiTheme="majorHAnsi" w:cs="Arial"/>
          <w:sz w:val="22"/>
          <w:szCs w:val="22"/>
        </w:rPr>
      </w:pPr>
      <w:r w:rsidRPr="00B22331">
        <w:rPr>
          <w:rFonts w:asciiTheme="majorHAnsi" w:hAnsiTheme="majorHAnsi" w:cs="Arial"/>
          <w:sz w:val="22"/>
          <w:szCs w:val="22"/>
        </w:rPr>
        <w:t>Workshop ‘Trucjes met de hond’</w:t>
      </w:r>
      <w:r w:rsidR="002776D9" w:rsidRPr="00B22331">
        <w:rPr>
          <w:rFonts w:asciiTheme="majorHAnsi" w:hAnsiTheme="majorHAnsi" w:cs="Arial"/>
          <w:sz w:val="22"/>
          <w:szCs w:val="22"/>
        </w:rPr>
        <w:t xml:space="preserve"> </w:t>
      </w:r>
    </w:p>
    <w:p w14:paraId="142290CE" w14:textId="77777777" w:rsidR="00AC1368" w:rsidRDefault="00777F05">
      <w:pPr>
        <w:rPr>
          <w:rFonts w:asciiTheme="majorHAnsi" w:hAnsiTheme="majorHAnsi" w:cs="Arial"/>
          <w:sz w:val="22"/>
          <w:szCs w:val="22"/>
        </w:rPr>
      </w:pPr>
      <w:r w:rsidRPr="00B22331">
        <w:rPr>
          <w:rFonts w:asciiTheme="majorHAnsi" w:hAnsiTheme="majorHAnsi" w:cs="Arial"/>
          <w:sz w:val="22"/>
          <w:szCs w:val="22"/>
        </w:rPr>
        <w:t>W</w:t>
      </w:r>
      <w:r w:rsidR="00A9630B" w:rsidRPr="00B22331">
        <w:rPr>
          <w:rFonts w:asciiTheme="majorHAnsi" w:hAnsiTheme="majorHAnsi" w:cs="Arial"/>
          <w:sz w:val="22"/>
          <w:szCs w:val="22"/>
        </w:rPr>
        <w:t>orkshop ‘</w:t>
      </w:r>
      <w:r w:rsidR="00DA3B80">
        <w:rPr>
          <w:rFonts w:asciiTheme="majorHAnsi" w:hAnsiTheme="majorHAnsi" w:cs="Arial"/>
          <w:sz w:val="22"/>
          <w:szCs w:val="22"/>
        </w:rPr>
        <w:t>Interactie volgens m</w:t>
      </w:r>
      <w:r w:rsidR="00A9630B" w:rsidRPr="00B22331">
        <w:rPr>
          <w:rFonts w:asciiTheme="majorHAnsi" w:hAnsiTheme="majorHAnsi" w:cs="Arial"/>
          <w:sz w:val="22"/>
          <w:szCs w:val="22"/>
        </w:rPr>
        <w:t>ethode Feu</w:t>
      </w:r>
      <w:r w:rsidR="00AC1368" w:rsidRPr="00B22331">
        <w:rPr>
          <w:rFonts w:asciiTheme="majorHAnsi" w:hAnsiTheme="majorHAnsi" w:cs="Arial"/>
          <w:sz w:val="22"/>
          <w:szCs w:val="22"/>
        </w:rPr>
        <w:t>erstein’</w:t>
      </w:r>
      <w:r w:rsidRPr="00B22331">
        <w:rPr>
          <w:rFonts w:asciiTheme="majorHAnsi" w:hAnsiTheme="majorHAnsi" w:cs="Arial"/>
          <w:sz w:val="22"/>
          <w:szCs w:val="22"/>
        </w:rPr>
        <w:t xml:space="preserve"> </w:t>
      </w:r>
      <w:r w:rsidR="00DA3B80">
        <w:rPr>
          <w:rFonts w:asciiTheme="majorHAnsi" w:hAnsiTheme="majorHAnsi" w:cs="Arial"/>
          <w:sz w:val="22"/>
          <w:szCs w:val="22"/>
        </w:rPr>
        <w:t>bij LVB cliënten en cliënten met psychische problemen. (in ontwikkeling)</w:t>
      </w:r>
    </w:p>
    <w:p w14:paraId="0D19F19A" w14:textId="77777777" w:rsidR="00DA3B80" w:rsidRPr="00B22331" w:rsidRDefault="00DA3B80">
      <w:pPr>
        <w:rPr>
          <w:rFonts w:asciiTheme="majorHAnsi" w:hAnsiTheme="majorHAnsi" w:cs="Arial"/>
          <w:sz w:val="22"/>
          <w:szCs w:val="22"/>
        </w:rPr>
      </w:pPr>
      <w:r>
        <w:rPr>
          <w:rFonts w:asciiTheme="majorHAnsi" w:hAnsiTheme="majorHAnsi" w:cs="Arial"/>
          <w:sz w:val="22"/>
          <w:szCs w:val="22"/>
        </w:rPr>
        <w:t>Aanpassing van de</w:t>
      </w:r>
      <w:r w:rsidRPr="00B22331">
        <w:rPr>
          <w:rFonts w:asciiTheme="majorHAnsi" w:hAnsiTheme="majorHAnsi" w:cs="Arial"/>
          <w:sz w:val="22"/>
          <w:szCs w:val="22"/>
        </w:rPr>
        <w:t xml:space="preserve"> huidige hondentests</w:t>
      </w:r>
      <w:r>
        <w:rPr>
          <w:rFonts w:asciiTheme="majorHAnsi" w:hAnsiTheme="majorHAnsi" w:cs="Arial"/>
          <w:sz w:val="22"/>
          <w:szCs w:val="22"/>
        </w:rPr>
        <w:t xml:space="preserve"> v</w:t>
      </w:r>
      <w:r w:rsidRPr="00B22331">
        <w:rPr>
          <w:rFonts w:asciiTheme="majorHAnsi" w:hAnsiTheme="majorHAnsi" w:cs="Arial"/>
          <w:sz w:val="22"/>
          <w:szCs w:val="22"/>
        </w:rPr>
        <w:t>oor complexe doelgroepen</w:t>
      </w:r>
      <w:r>
        <w:rPr>
          <w:rFonts w:asciiTheme="majorHAnsi" w:hAnsiTheme="majorHAnsi" w:cs="Arial"/>
          <w:sz w:val="22"/>
          <w:szCs w:val="22"/>
        </w:rPr>
        <w:t>.</w:t>
      </w:r>
    </w:p>
    <w:p w14:paraId="37564E5A" w14:textId="77777777" w:rsidR="0081330A" w:rsidRPr="00B22331" w:rsidRDefault="0081330A" w:rsidP="0081330A">
      <w:pPr>
        <w:rPr>
          <w:rFonts w:asciiTheme="majorHAnsi" w:hAnsiTheme="majorHAnsi" w:cs="Arial"/>
          <w:b/>
          <w:sz w:val="22"/>
          <w:szCs w:val="22"/>
        </w:rPr>
      </w:pPr>
    </w:p>
    <w:p w14:paraId="533E22C2" w14:textId="77777777" w:rsidR="0033709E" w:rsidRDefault="0033709E" w:rsidP="0081330A">
      <w:pPr>
        <w:rPr>
          <w:rFonts w:asciiTheme="majorHAnsi" w:hAnsiTheme="majorHAnsi" w:cs="Arial"/>
          <w:b/>
          <w:sz w:val="22"/>
          <w:szCs w:val="22"/>
        </w:rPr>
      </w:pPr>
    </w:p>
    <w:p w14:paraId="4A6C8C8A" w14:textId="77777777" w:rsidR="0033709E" w:rsidRDefault="0033709E" w:rsidP="0081330A">
      <w:pPr>
        <w:rPr>
          <w:rFonts w:asciiTheme="majorHAnsi" w:hAnsiTheme="majorHAnsi" w:cs="Arial"/>
          <w:b/>
          <w:sz w:val="22"/>
          <w:szCs w:val="22"/>
        </w:rPr>
      </w:pPr>
    </w:p>
    <w:p w14:paraId="0508AF63" w14:textId="11C840D9" w:rsidR="0081330A" w:rsidRPr="00B22331" w:rsidRDefault="0081330A" w:rsidP="0081330A">
      <w:pPr>
        <w:rPr>
          <w:rFonts w:asciiTheme="majorHAnsi" w:hAnsiTheme="majorHAnsi" w:cs="Arial"/>
          <w:b/>
          <w:sz w:val="22"/>
          <w:szCs w:val="22"/>
        </w:rPr>
      </w:pPr>
      <w:r w:rsidRPr="00B22331">
        <w:rPr>
          <w:rFonts w:asciiTheme="majorHAnsi" w:hAnsiTheme="majorHAnsi" w:cs="Arial"/>
          <w:b/>
          <w:sz w:val="22"/>
          <w:szCs w:val="22"/>
        </w:rPr>
        <w:lastRenderedPageBreak/>
        <w:t>Onderzoek</w:t>
      </w:r>
    </w:p>
    <w:p w14:paraId="2C4ADA60" w14:textId="2C7F52C4" w:rsidR="00F14E98" w:rsidRDefault="006F4652" w:rsidP="00F14E98">
      <w:pPr>
        <w:rPr>
          <w:rFonts w:asciiTheme="majorHAnsi" w:hAnsiTheme="majorHAnsi" w:cs="Arial"/>
          <w:sz w:val="22"/>
          <w:szCs w:val="22"/>
        </w:rPr>
      </w:pPr>
      <w:r>
        <w:rPr>
          <w:rFonts w:asciiTheme="majorHAnsi" w:hAnsiTheme="majorHAnsi" w:cs="Arial"/>
          <w:sz w:val="22"/>
          <w:szCs w:val="22"/>
        </w:rPr>
        <w:t xml:space="preserve">DMD streeft naar uitbreiding van onderzoeken op verschillende gebieden die betrekking hebben met de ontmoeting hond-mens tijdens bezoeken bij de verschillende instellingen. </w:t>
      </w:r>
      <w:r w:rsidR="0081330A" w:rsidRPr="00B22331">
        <w:rPr>
          <w:rFonts w:asciiTheme="majorHAnsi" w:hAnsiTheme="majorHAnsi" w:cs="Arial"/>
          <w:sz w:val="22"/>
          <w:szCs w:val="22"/>
        </w:rPr>
        <w:t xml:space="preserve">Afgelopen jaren is onderzoek uitgevoerd </w:t>
      </w:r>
      <w:r w:rsidR="0069226E">
        <w:rPr>
          <w:rFonts w:asciiTheme="majorHAnsi" w:hAnsiTheme="majorHAnsi" w:cs="Arial"/>
          <w:sz w:val="22"/>
          <w:szCs w:val="22"/>
        </w:rPr>
        <w:t>bij Pluryn</w:t>
      </w:r>
      <w:r w:rsidR="0069226E" w:rsidRPr="00B22331">
        <w:rPr>
          <w:rFonts w:asciiTheme="majorHAnsi" w:hAnsiTheme="majorHAnsi" w:cs="Arial"/>
          <w:sz w:val="22"/>
          <w:szCs w:val="22"/>
        </w:rPr>
        <w:t xml:space="preserve"> </w:t>
      </w:r>
      <w:r w:rsidR="0081330A" w:rsidRPr="00B22331">
        <w:rPr>
          <w:rFonts w:asciiTheme="majorHAnsi" w:hAnsiTheme="majorHAnsi" w:cs="Arial"/>
          <w:sz w:val="22"/>
          <w:szCs w:val="22"/>
        </w:rPr>
        <w:t xml:space="preserve">door </w:t>
      </w:r>
      <w:r w:rsidR="00B33441">
        <w:rPr>
          <w:rFonts w:asciiTheme="majorHAnsi" w:hAnsiTheme="majorHAnsi" w:cs="Arial"/>
          <w:sz w:val="22"/>
          <w:szCs w:val="22"/>
        </w:rPr>
        <w:t xml:space="preserve">stage minor </w:t>
      </w:r>
      <w:r w:rsidR="00B64313">
        <w:rPr>
          <w:rFonts w:asciiTheme="majorHAnsi" w:hAnsiTheme="majorHAnsi" w:cs="Arial"/>
          <w:sz w:val="22"/>
          <w:szCs w:val="22"/>
        </w:rPr>
        <w:t xml:space="preserve">studenten </w:t>
      </w:r>
      <w:r w:rsidR="0081330A" w:rsidRPr="00B22331">
        <w:rPr>
          <w:rFonts w:asciiTheme="majorHAnsi" w:hAnsiTheme="majorHAnsi" w:cs="Arial"/>
          <w:sz w:val="22"/>
          <w:szCs w:val="22"/>
        </w:rPr>
        <w:t xml:space="preserve">van de </w:t>
      </w:r>
      <w:r w:rsidR="00BB1157">
        <w:rPr>
          <w:rFonts w:asciiTheme="majorHAnsi" w:hAnsiTheme="majorHAnsi" w:cs="Arial"/>
          <w:sz w:val="22"/>
          <w:szCs w:val="22"/>
        </w:rPr>
        <w:t>Hoge</w:t>
      </w:r>
      <w:r w:rsidR="00144C60">
        <w:rPr>
          <w:rFonts w:asciiTheme="majorHAnsi" w:hAnsiTheme="majorHAnsi" w:cs="Arial"/>
          <w:sz w:val="22"/>
          <w:szCs w:val="22"/>
        </w:rPr>
        <w:t xml:space="preserve"> School</w:t>
      </w:r>
      <w:r w:rsidR="00AA2355">
        <w:rPr>
          <w:rFonts w:asciiTheme="majorHAnsi" w:hAnsiTheme="majorHAnsi" w:cs="Arial"/>
          <w:sz w:val="22"/>
          <w:szCs w:val="22"/>
        </w:rPr>
        <w:t xml:space="preserve"> </w:t>
      </w:r>
      <w:r w:rsidR="0069226E">
        <w:rPr>
          <w:rFonts w:asciiTheme="majorHAnsi" w:hAnsiTheme="majorHAnsi" w:cs="Arial"/>
          <w:sz w:val="22"/>
          <w:szCs w:val="22"/>
        </w:rPr>
        <w:t>Dronten bij afdeling ‘</w:t>
      </w:r>
      <w:r w:rsidR="00AA2355" w:rsidRPr="006F4652">
        <w:rPr>
          <w:rFonts w:asciiTheme="majorHAnsi" w:hAnsiTheme="majorHAnsi"/>
          <w:sz w:val="22"/>
          <w:szCs w:val="22"/>
        </w:rPr>
        <w:t>Inzet van dieren in training, therapie en coaching’</w:t>
      </w:r>
      <w:r w:rsidR="00144C60">
        <w:rPr>
          <w:rFonts w:asciiTheme="majorHAnsi" w:hAnsiTheme="majorHAnsi" w:cs="Arial"/>
          <w:sz w:val="22"/>
          <w:szCs w:val="22"/>
        </w:rPr>
        <w:t>.</w:t>
      </w:r>
    </w:p>
    <w:p w14:paraId="76AFE148" w14:textId="7CDE9653" w:rsidR="006F4652" w:rsidRDefault="00F14E98" w:rsidP="00F14E98">
      <w:pPr>
        <w:rPr>
          <w:rFonts w:asciiTheme="majorHAnsi" w:hAnsiTheme="majorHAnsi" w:cs="Arial"/>
          <w:sz w:val="22"/>
          <w:szCs w:val="22"/>
        </w:rPr>
      </w:pPr>
      <w:r>
        <w:rPr>
          <w:rFonts w:asciiTheme="majorHAnsi" w:hAnsiTheme="majorHAnsi" w:cs="Arial"/>
          <w:sz w:val="22"/>
          <w:szCs w:val="22"/>
        </w:rPr>
        <w:t>Tussen 2020</w:t>
      </w:r>
      <w:r w:rsidR="00E10D99">
        <w:rPr>
          <w:rFonts w:asciiTheme="majorHAnsi" w:hAnsiTheme="majorHAnsi" w:cs="Arial"/>
          <w:sz w:val="22"/>
          <w:szCs w:val="22"/>
        </w:rPr>
        <w:t xml:space="preserve"> en 2022 </w:t>
      </w:r>
      <w:r w:rsidR="006F4652">
        <w:rPr>
          <w:rFonts w:asciiTheme="majorHAnsi" w:hAnsiTheme="majorHAnsi" w:cs="Arial"/>
          <w:sz w:val="22"/>
          <w:szCs w:val="22"/>
        </w:rPr>
        <w:t xml:space="preserve"> jaar l</w:t>
      </w:r>
      <w:r w:rsidR="00E10D99">
        <w:rPr>
          <w:rFonts w:asciiTheme="majorHAnsi" w:hAnsiTheme="majorHAnsi" w:cs="Arial"/>
          <w:sz w:val="22"/>
          <w:szCs w:val="22"/>
        </w:rPr>
        <w:t>ie</w:t>
      </w:r>
      <w:r w:rsidR="006F4652">
        <w:rPr>
          <w:rFonts w:asciiTheme="majorHAnsi" w:hAnsiTheme="majorHAnsi" w:cs="Arial"/>
          <w:sz w:val="22"/>
          <w:szCs w:val="22"/>
        </w:rPr>
        <w:t>pen onderzoeken naar:</w:t>
      </w:r>
      <w:r w:rsidR="00504484" w:rsidRPr="00504484">
        <w:rPr>
          <w:rFonts w:ascii="Calibri" w:eastAsia="Calibri" w:hAnsi="Calibri" w:cs="Calibri"/>
        </w:rPr>
        <w:t xml:space="preserve"> </w:t>
      </w:r>
      <w:r w:rsidR="00504484">
        <w:rPr>
          <w:rFonts w:ascii="Calibri" w:eastAsia="Calibri" w:hAnsi="Calibri" w:cs="Calibri"/>
        </w:rPr>
        <w:t xml:space="preserve">’Welk effect heeft de hond/volwassenen/knuffeldier op het aantal gelezen woorden, </w:t>
      </w:r>
      <w:r w:rsidR="00504484">
        <w:t>en emotie van het kind?’</w:t>
      </w:r>
      <w:r w:rsidR="00211503">
        <w:t>, ‘Hond in de klas’</w:t>
      </w:r>
      <w:r w:rsidR="00BC6686">
        <w:t>.</w:t>
      </w:r>
    </w:p>
    <w:p w14:paraId="1CDFBA1F" w14:textId="77777777" w:rsidR="00BC6686" w:rsidRDefault="00BC6686" w:rsidP="00B1437B"/>
    <w:p w14:paraId="5150E720" w14:textId="0428660D" w:rsidR="00B1437B" w:rsidRPr="00B22331" w:rsidRDefault="00D3745D" w:rsidP="00B1437B">
      <w:pPr>
        <w:rPr>
          <w:rFonts w:asciiTheme="majorHAnsi" w:hAnsiTheme="majorHAnsi" w:cs="Arial"/>
          <w:b/>
          <w:sz w:val="22"/>
          <w:szCs w:val="22"/>
        </w:rPr>
      </w:pPr>
      <w:r w:rsidRPr="00B22331">
        <w:rPr>
          <w:rFonts w:asciiTheme="majorHAnsi" w:hAnsiTheme="majorHAnsi" w:cs="Arial"/>
          <w:b/>
          <w:sz w:val="22"/>
          <w:szCs w:val="22"/>
        </w:rPr>
        <w:t>III</w:t>
      </w:r>
      <w:r w:rsidR="00B1437B" w:rsidRPr="00B22331">
        <w:rPr>
          <w:rFonts w:asciiTheme="majorHAnsi" w:hAnsiTheme="majorHAnsi" w:cs="Arial"/>
          <w:b/>
          <w:sz w:val="22"/>
          <w:szCs w:val="22"/>
        </w:rPr>
        <w:t xml:space="preserve"> Toekomstperspectief voorbij 20</w:t>
      </w:r>
      <w:r w:rsidR="00EE337F">
        <w:rPr>
          <w:rFonts w:asciiTheme="majorHAnsi" w:hAnsiTheme="majorHAnsi" w:cs="Arial"/>
          <w:b/>
          <w:sz w:val="22"/>
          <w:szCs w:val="22"/>
        </w:rPr>
        <w:t>23</w:t>
      </w:r>
    </w:p>
    <w:p w14:paraId="4C56ACB4" w14:textId="77777777" w:rsidR="00D5282F" w:rsidRPr="00B22331" w:rsidRDefault="00D5282F" w:rsidP="00636694">
      <w:pPr>
        <w:rPr>
          <w:rFonts w:asciiTheme="majorHAnsi" w:hAnsiTheme="majorHAnsi" w:cs="Arial"/>
          <w:b/>
          <w:sz w:val="22"/>
          <w:szCs w:val="22"/>
        </w:rPr>
      </w:pPr>
    </w:p>
    <w:p w14:paraId="342C51A1" w14:textId="77777777" w:rsidR="00636694" w:rsidRPr="00B22331" w:rsidRDefault="00636694" w:rsidP="00636694">
      <w:pPr>
        <w:rPr>
          <w:rFonts w:asciiTheme="majorHAnsi" w:hAnsiTheme="majorHAnsi" w:cs="Arial"/>
          <w:b/>
          <w:sz w:val="22"/>
          <w:szCs w:val="22"/>
        </w:rPr>
      </w:pPr>
      <w:r w:rsidRPr="00B22331">
        <w:rPr>
          <w:rFonts w:asciiTheme="majorHAnsi" w:hAnsiTheme="majorHAnsi" w:cs="Arial"/>
          <w:b/>
          <w:sz w:val="22"/>
          <w:szCs w:val="22"/>
        </w:rPr>
        <w:t>Regionaal-Landelijk</w:t>
      </w:r>
    </w:p>
    <w:p w14:paraId="234457F8" w14:textId="77777777" w:rsidR="00636694" w:rsidRPr="00B22331" w:rsidRDefault="00636694" w:rsidP="00636694">
      <w:pPr>
        <w:rPr>
          <w:rFonts w:asciiTheme="majorHAnsi" w:hAnsiTheme="majorHAnsi" w:cs="Arial"/>
          <w:sz w:val="22"/>
          <w:szCs w:val="22"/>
        </w:rPr>
      </w:pPr>
      <w:r w:rsidRPr="00B22331">
        <w:rPr>
          <w:rFonts w:asciiTheme="majorHAnsi" w:hAnsiTheme="majorHAnsi" w:cs="Arial"/>
          <w:sz w:val="22"/>
          <w:szCs w:val="22"/>
        </w:rPr>
        <w:t>Ten aanzien van het bereik van de stichting zal in de toekomst gekeken moeten worden of we ‘verder het land intrekken’, dan wel ons in principe blijven richten op de regio Nijmegen. Uitbreiding van het werkterrein naar andere regio’s hangt nauw samen met de besch</w:t>
      </w:r>
      <w:r w:rsidR="00C662DF" w:rsidRPr="00B22331">
        <w:rPr>
          <w:rFonts w:asciiTheme="majorHAnsi" w:hAnsiTheme="majorHAnsi" w:cs="Arial"/>
          <w:sz w:val="22"/>
          <w:szCs w:val="22"/>
        </w:rPr>
        <w:t>ikking over financiële middelen,</w:t>
      </w:r>
      <w:r w:rsidRPr="00B22331">
        <w:rPr>
          <w:rFonts w:asciiTheme="majorHAnsi" w:hAnsiTheme="majorHAnsi" w:cs="Arial"/>
          <w:sz w:val="22"/>
          <w:szCs w:val="22"/>
        </w:rPr>
        <w:t xml:space="preserve"> en mankracht in andere regio’s.</w:t>
      </w:r>
    </w:p>
    <w:p w14:paraId="0FEF8DB4" w14:textId="545B3ABD" w:rsidR="00636694" w:rsidRPr="00B22331" w:rsidRDefault="00636694" w:rsidP="00636694">
      <w:pPr>
        <w:rPr>
          <w:rFonts w:asciiTheme="majorHAnsi" w:hAnsiTheme="majorHAnsi" w:cs="Arial"/>
          <w:sz w:val="22"/>
          <w:szCs w:val="22"/>
        </w:rPr>
      </w:pPr>
      <w:r w:rsidRPr="00B22331">
        <w:rPr>
          <w:rFonts w:asciiTheme="majorHAnsi" w:hAnsiTheme="majorHAnsi" w:cs="Arial"/>
          <w:sz w:val="22"/>
          <w:szCs w:val="22"/>
        </w:rPr>
        <w:t xml:space="preserve">DMD bevindt zich op een kruispunt </w:t>
      </w:r>
      <w:r w:rsidR="00F251C1" w:rsidRPr="00B22331">
        <w:rPr>
          <w:rFonts w:asciiTheme="majorHAnsi" w:hAnsiTheme="majorHAnsi" w:cs="Arial"/>
          <w:sz w:val="22"/>
          <w:szCs w:val="22"/>
        </w:rPr>
        <w:t>van drie provincies: Gelderland</w:t>
      </w:r>
      <w:r w:rsidRPr="00B22331">
        <w:rPr>
          <w:rFonts w:asciiTheme="majorHAnsi" w:hAnsiTheme="majorHAnsi" w:cs="Arial"/>
          <w:sz w:val="22"/>
          <w:szCs w:val="22"/>
        </w:rPr>
        <w:t>(</w:t>
      </w:r>
      <w:r w:rsidR="00F251C1" w:rsidRPr="00B22331">
        <w:rPr>
          <w:rFonts w:asciiTheme="majorHAnsi" w:hAnsiTheme="majorHAnsi" w:cs="Arial"/>
          <w:sz w:val="22"/>
          <w:szCs w:val="22"/>
        </w:rPr>
        <w:t>-Z</w:t>
      </w:r>
      <w:r w:rsidRPr="00B22331">
        <w:rPr>
          <w:rFonts w:asciiTheme="majorHAnsi" w:hAnsiTheme="majorHAnsi" w:cs="Arial"/>
          <w:sz w:val="22"/>
          <w:szCs w:val="22"/>
        </w:rPr>
        <w:t>uid), Noord-B</w:t>
      </w:r>
      <w:r w:rsidR="00F251C1" w:rsidRPr="00B22331">
        <w:rPr>
          <w:rFonts w:asciiTheme="majorHAnsi" w:hAnsiTheme="majorHAnsi" w:cs="Arial"/>
          <w:sz w:val="22"/>
          <w:szCs w:val="22"/>
        </w:rPr>
        <w:t>rabant(-Oost) en Limburg(-N</w:t>
      </w:r>
      <w:r w:rsidRPr="00B22331">
        <w:rPr>
          <w:rFonts w:asciiTheme="majorHAnsi" w:hAnsiTheme="majorHAnsi" w:cs="Arial"/>
          <w:sz w:val="22"/>
          <w:szCs w:val="22"/>
        </w:rPr>
        <w:t>oord). Dit biedt mogelijkheden om binnen deze drie provincies uit te breiden</w:t>
      </w:r>
      <w:r w:rsidR="00266CCE" w:rsidRPr="00B22331">
        <w:rPr>
          <w:rFonts w:asciiTheme="majorHAnsi" w:hAnsiTheme="majorHAnsi" w:cs="Arial"/>
          <w:sz w:val="22"/>
          <w:szCs w:val="22"/>
        </w:rPr>
        <w:t xml:space="preserve"> </w:t>
      </w:r>
    </w:p>
    <w:p w14:paraId="741BE63D" w14:textId="77777777" w:rsidR="0083346B" w:rsidRPr="00B22331" w:rsidRDefault="0083346B">
      <w:pPr>
        <w:rPr>
          <w:rFonts w:asciiTheme="majorHAnsi" w:hAnsiTheme="majorHAnsi" w:cs="Arial"/>
          <w:sz w:val="22"/>
          <w:szCs w:val="22"/>
        </w:rPr>
      </w:pPr>
    </w:p>
    <w:p w14:paraId="6D5CA6AC" w14:textId="77777777" w:rsidR="00636694" w:rsidRPr="00B22331" w:rsidRDefault="00636694">
      <w:pPr>
        <w:rPr>
          <w:rFonts w:asciiTheme="majorHAnsi" w:hAnsiTheme="majorHAnsi" w:cs="Arial"/>
          <w:b/>
          <w:sz w:val="22"/>
          <w:szCs w:val="22"/>
        </w:rPr>
      </w:pPr>
      <w:r w:rsidRPr="00B22331">
        <w:rPr>
          <w:rFonts w:asciiTheme="majorHAnsi" w:hAnsiTheme="majorHAnsi" w:cs="Arial"/>
          <w:b/>
          <w:sz w:val="22"/>
          <w:szCs w:val="22"/>
        </w:rPr>
        <w:t>Beloning</w:t>
      </w:r>
    </w:p>
    <w:p w14:paraId="1672FFB6" w14:textId="77777777" w:rsidR="005F26B7" w:rsidRPr="00B22331" w:rsidRDefault="00636694">
      <w:pPr>
        <w:rPr>
          <w:rFonts w:asciiTheme="majorHAnsi" w:hAnsiTheme="majorHAnsi" w:cs="Arial"/>
          <w:b/>
          <w:sz w:val="22"/>
          <w:szCs w:val="22"/>
        </w:rPr>
      </w:pPr>
      <w:r w:rsidRPr="00B22331">
        <w:rPr>
          <w:rFonts w:asciiTheme="majorHAnsi" w:hAnsiTheme="majorHAnsi" w:cs="Arial"/>
          <w:sz w:val="22"/>
          <w:szCs w:val="22"/>
        </w:rPr>
        <w:t xml:space="preserve">De wens bestaat om de kosten voor </w:t>
      </w:r>
      <w:r w:rsidR="00C662DF" w:rsidRPr="00B22331">
        <w:rPr>
          <w:rFonts w:asciiTheme="majorHAnsi" w:hAnsiTheme="majorHAnsi" w:cs="Arial"/>
          <w:sz w:val="22"/>
          <w:szCs w:val="22"/>
        </w:rPr>
        <w:t xml:space="preserve">de </w:t>
      </w:r>
      <w:r w:rsidRPr="00B22331">
        <w:rPr>
          <w:rFonts w:asciiTheme="majorHAnsi" w:hAnsiTheme="majorHAnsi" w:cs="Arial"/>
          <w:sz w:val="22"/>
          <w:szCs w:val="22"/>
        </w:rPr>
        <w:t>coö</w:t>
      </w:r>
      <w:r w:rsidR="00C662DF" w:rsidRPr="00B22331">
        <w:rPr>
          <w:rFonts w:asciiTheme="majorHAnsi" w:hAnsiTheme="majorHAnsi" w:cs="Arial"/>
          <w:sz w:val="22"/>
          <w:szCs w:val="22"/>
        </w:rPr>
        <w:t xml:space="preserve">rdinatie van alle werkzaamheden van DMD </w:t>
      </w:r>
      <w:r w:rsidRPr="00B22331">
        <w:rPr>
          <w:rFonts w:asciiTheme="majorHAnsi" w:hAnsiTheme="majorHAnsi" w:cs="Arial"/>
          <w:sz w:val="22"/>
          <w:szCs w:val="22"/>
        </w:rPr>
        <w:t>op termijn te belonen, bijvoorbeeld op declaratiebasis via subsidiëring van projecten</w:t>
      </w:r>
      <w:r w:rsidR="00F251C1" w:rsidRPr="00B22331">
        <w:rPr>
          <w:rFonts w:asciiTheme="majorHAnsi" w:hAnsiTheme="majorHAnsi" w:cs="Arial"/>
          <w:sz w:val="22"/>
          <w:szCs w:val="22"/>
        </w:rPr>
        <w:t>.</w:t>
      </w:r>
    </w:p>
    <w:p w14:paraId="54C899E5" w14:textId="77777777" w:rsidR="00636694" w:rsidRPr="00B22331" w:rsidRDefault="00636694">
      <w:pPr>
        <w:rPr>
          <w:rFonts w:asciiTheme="majorHAnsi" w:hAnsiTheme="majorHAnsi" w:cs="Arial"/>
          <w:b/>
          <w:sz w:val="22"/>
          <w:szCs w:val="22"/>
        </w:rPr>
      </w:pPr>
    </w:p>
    <w:p w14:paraId="2EC4C98C" w14:textId="77777777" w:rsidR="00C662DF" w:rsidRPr="00B22331" w:rsidRDefault="00C662DF">
      <w:pPr>
        <w:rPr>
          <w:rFonts w:asciiTheme="majorHAnsi" w:hAnsiTheme="majorHAnsi" w:cs="Arial"/>
          <w:b/>
          <w:sz w:val="22"/>
          <w:szCs w:val="22"/>
        </w:rPr>
      </w:pPr>
    </w:p>
    <w:sectPr w:rsidR="00C662DF" w:rsidRPr="00B22331" w:rsidSect="008A615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3E2F" w14:textId="77777777" w:rsidR="00AC35DE" w:rsidRDefault="00AC35DE" w:rsidP="00411F41">
      <w:r>
        <w:separator/>
      </w:r>
    </w:p>
  </w:endnote>
  <w:endnote w:type="continuationSeparator" w:id="0">
    <w:p w14:paraId="774EBDB6" w14:textId="77777777" w:rsidR="00AC35DE" w:rsidRDefault="00AC35DE" w:rsidP="004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3BE" w14:textId="77777777" w:rsidR="0081330A" w:rsidRDefault="006570EE" w:rsidP="00C04907">
    <w:pPr>
      <w:pStyle w:val="Voettekst"/>
      <w:framePr w:wrap="around" w:vAnchor="text" w:hAnchor="margin" w:xAlign="center" w:y="1"/>
      <w:rPr>
        <w:rStyle w:val="Paginanummer"/>
      </w:rPr>
    </w:pPr>
    <w:r>
      <w:rPr>
        <w:rStyle w:val="Paginanummer"/>
      </w:rPr>
      <w:fldChar w:fldCharType="begin"/>
    </w:r>
    <w:r w:rsidR="0081330A">
      <w:rPr>
        <w:rStyle w:val="Paginanummer"/>
      </w:rPr>
      <w:instrText xml:space="preserve">PAGE  </w:instrText>
    </w:r>
    <w:r>
      <w:rPr>
        <w:rStyle w:val="Paginanummer"/>
      </w:rPr>
      <w:fldChar w:fldCharType="end"/>
    </w:r>
  </w:p>
  <w:p w14:paraId="19AD2E97" w14:textId="77777777" w:rsidR="0081330A" w:rsidRDefault="008133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432" w14:textId="77777777" w:rsidR="0081330A" w:rsidRDefault="006570EE" w:rsidP="00C04907">
    <w:pPr>
      <w:pStyle w:val="Voettekst"/>
      <w:framePr w:wrap="around" w:vAnchor="text" w:hAnchor="margin" w:xAlign="center" w:y="1"/>
      <w:rPr>
        <w:rStyle w:val="Paginanummer"/>
      </w:rPr>
    </w:pPr>
    <w:r>
      <w:rPr>
        <w:rStyle w:val="Paginanummer"/>
      </w:rPr>
      <w:fldChar w:fldCharType="begin"/>
    </w:r>
    <w:r w:rsidR="0081330A">
      <w:rPr>
        <w:rStyle w:val="Paginanummer"/>
      </w:rPr>
      <w:instrText xml:space="preserve">PAGE  </w:instrText>
    </w:r>
    <w:r>
      <w:rPr>
        <w:rStyle w:val="Paginanummer"/>
      </w:rPr>
      <w:fldChar w:fldCharType="separate"/>
    </w:r>
    <w:r w:rsidR="006C5ABF">
      <w:rPr>
        <w:rStyle w:val="Paginanummer"/>
        <w:noProof/>
      </w:rPr>
      <w:t>4</w:t>
    </w:r>
    <w:r>
      <w:rPr>
        <w:rStyle w:val="Paginanummer"/>
      </w:rPr>
      <w:fldChar w:fldCharType="end"/>
    </w:r>
  </w:p>
  <w:p w14:paraId="44E94B1C" w14:textId="77777777" w:rsidR="0081330A" w:rsidRDefault="008133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6A23" w14:textId="77777777" w:rsidR="00AC35DE" w:rsidRDefault="00AC35DE" w:rsidP="00411F41">
      <w:r>
        <w:separator/>
      </w:r>
    </w:p>
  </w:footnote>
  <w:footnote w:type="continuationSeparator" w:id="0">
    <w:p w14:paraId="04D39840" w14:textId="77777777" w:rsidR="00AC35DE" w:rsidRDefault="00AC35DE" w:rsidP="0041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EB4"/>
    <w:multiLevelType w:val="hybridMultilevel"/>
    <w:tmpl w:val="5882DF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4201"/>
    <w:multiLevelType w:val="hybridMultilevel"/>
    <w:tmpl w:val="D12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93E"/>
    <w:multiLevelType w:val="hybridMultilevel"/>
    <w:tmpl w:val="CB4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5597"/>
    <w:multiLevelType w:val="hybridMultilevel"/>
    <w:tmpl w:val="373AFF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2546546">
    <w:abstractNumId w:val="1"/>
  </w:num>
  <w:num w:numId="2" w16cid:durableId="1231888937">
    <w:abstractNumId w:val="2"/>
  </w:num>
  <w:num w:numId="3" w16cid:durableId="562519428">
    <w:abstractNumId w:val="0"/>
  </w:num>
  <w:num w:numId="4" w16cid:durableId="463238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6152"/>
    <w:rsid w:val="0000756F"/>
    <w:rsid w:val="00010524"/>
    <w:rsid w:val="000200F2"/>
    <w:rsid w:val="00030251"/>
    <w:rsid w:val="00041679"/>
    <w:rsid w:val="00046ACA"/>
    <w:rsid w:val="00046F3F"/>
    <w:rsid w:val="00046F55"/>
    <w:rsid w:val="000772EB"/>
    <w:rsid w:val="000911EF"/>
    <w:rsid w:val="000A5345"/>
    <w:rsid w:val="000B5928"/>
    <w:rsid w:val="000D7FDA"/>
    <w:rsid w:val="000F0052"/>
    <w:rsid w:val="000F1F5B"/>
    <w:rsid w:val="00117DC2"/>
    <w:rsid w:val="00144C60"/>
    <w:rsid w:val="00151823"/>
    <w:rsid w:val="001556E4"/>
    <w:rsid w:val="001872C7"/>
    <w:rsid w:val="001928D1"/>
    <w:rsid w:val="001A7505"/>
    <w:rsid w:val="001B7510"/>
    <w:rsid w:val="00207620"/>
    <w:rsid w:val="00211503"/>
    <w:rsid w:val="00226967"/>
    <w:rsid w:val="00266CCE"/>
    <w:rsid w:val="002776D9"/>
    <w:rsid w:val="002A6EEC"/>
    <w:rsid w:val="002B650A"/>
    <w:rsid w:val="002E2368"/>
    <w:rsid w:val="002E7BED"/>
    <w:rsid w:val="002F102B"/>
    <w:rsid w:val="002F7E7D"/>
    <w:rsid w:val="00300C12"/>
    <w:rsid w:val="0033709E"/>
    <w:rsid w:val="00374849"/>
    <w:rsid w:val="0038094A"/>
    <w:rsid w:val="00404B84"/>
    <w:rsid w:val="00411F41"/>
    <w:rsid w:val="00417816"/>
    <w:rsid w:val="00457A2E"/>
    <w:rsid w:val="00461EA2"/>
    <w:rsid w:val="00466FDC"/>
    <w:rsid w:val="004678B5"/>
    <w:rsid w:val="0046797D"/>
    <w:rsid w:val="004A4D4B"/>
    <w:rsid w:val="004B4020"/>
    <w:rsid w:val="004E7479"/>
    <w:rsid w:val="00500670"/>
    <w:rsid w:val="00504484"/>
    <w:rsid w:val="0050634F"/>
    <w:rsid w:val="00507C47"/>
    <w:rsid w:val="005367A9"/>
    <w:rsid w:val="005737E6"/>
    <w:rsid w:val="00592F7E"/>
    <w:rsid w:val="005B3208"/>
    <w:rsid w:val="005B683C"/>
    <w:rsid w:val="005F211B"/>
    <w:rsid w:val="005F26B7"/>
    <w:rsid w:val="00636694"/>
    <w:rsid w:val="00652F6A"/>
    <w:rsid w:val="006570EE"/>
    <w:rsid w:val="0067167D"/>
    <w:rsid w:val="00690FBD"/>
    <w:rsid w:val="0069226E"/>
    <w:rsid w:val="00692BCA"/>
    <w:rsid w:val="006A051C"/>
    <w:rsid w:val="006A4D1E"/>
    <w:rsid w:val="006C5ABF"/>
    <w:rsid w:val="006D131F"/>
    <w:rsid w:val="006D2C4C"/>
    <w:rsid w:val="006D7CE0"/>
    <w:rsid w:val="006E56EA"/>
    <w:rsid w:val="006F4652"/>
    <w:rsid w:val="0070361E"/>
    <w:rsid w:val="00724A43"/>
    <w:rsid w:val="007275FC"/>
    <w:rsid w:val="00757591"/>
    <w:rsid w:val="00772857"/>
    <w:rsid w:val="00776D35"/>
    <w:rsid w:val="00777F05"/>
    <w:rsid w:val="007B0132"/>
    <w:rsid w:val="007B294A"/>
    <w:rsid w:val="007B63EA"/>
    <w:rsid w:val="007B7008"/>
    <w:rsid w:val="007D7F6A"/>
    <w:rsid w:val="008012B2"/>
    <w:rsid w:val="0080526C"/>
    <w:rsid w:val="0081330A"/>
    <w:rsid w:val="00817B41"/>
    <w:rsid w:val="00823243"/>
    <w:rsid w:val="0083346B"/>
    <w:rsid w:val="0083455B"/>
    <w:rsid w:val="0084454D"/>
    <w:rsid w:val="008704DE"/>
    <w:rsid w:val="008926A2"/>
    <w:rsid w:val="008A5F93"/>
    <w:rsid w:val="008A6152"/>
    <w:rsid w:val="008C2C15"/>
    <w:rsid w:val="008C761B"/>
    <w:rsid w:val="008D63EE"/>
    <w:rsid w:val="008F4529"/>
    <w:rsid w:val="00906569"/>
    <w:rsid w:val="0091320E"/>
    <w:rsid w:val="0093571C"/>
    <w:rsid w:val="00945DE5"/>
    <w:rsid w:val="00966407"/>
    <w:rsid w:val="00972FA2"/>
    <w:rsid w:val="00974762"/>
    <w:rsid w:val="00987049"/>
    <w:rsid w:val="00992EE6"/>
    <w:rsid w:val="009B05A6"/>
    <w:rsid w:val="009C511B"/>
    <w:rsid w:val="009D3DBE"/>
    <w:rsid w:val="00A07C64"/>
    <w:rsid w:val="00A43F36"/>
    <w:rsid w:val="00A61065"/>
    <w:rsid w:val="00A9630B"/>
    <w:rsid w:val="00AA2355"/>
    <w:rsid w:val="00AB0244"/>
    <w:rsid w:val="00AC1368"/>
    <w:rsid w:val="00AC35DE"/>
    <w:rsid w:val="00AD40EE"/>
    <w:rsid w:val="00AE5618"/>
    <w:rsid w:val="00AE6ADE"/>
    <w:rsid w:val="00AF1266"/>
    <w:rsid w:val="00AF35D9"/>
    <w:rsid w:val="00B007A3"/>
    <w:rsid w:val="00B00D7D"/>
    <w:rsid w:val="00B1437B"/>
    <w:rsid w:val="00B22005"/>
    <w:rsid w:val="00B22331"/>
    <w:rsid w:val="00B27AA5"/>
    <w:rsid w:val="00B33441"/>
    <w:rsid w:val="00B35AB9"/>
    <w:rsid w:val="00B64313"/>
    <w:rsid w:val="00B94D38"/>
    <w:rsid w:val="00BB1157"/>
    <w:rsid w:val="00BC6686"/>
    <w:rsid w:val="00BD4957"/>
    <w:rsid w:val="00C04907"/>
    <w:rsid w:val="00C32A51"/>
    <w:rsid w:val="00C419C8"/>
    <w:rsid w:val="00C52B39"/>
    <w:rsid w:val="00C52E11"/>
    <w:rsid w:val="00C662DF"/>
    <w:rsid w:val="00C975ED"/>
    <w:rsid w:val="00CA3F0D"/>
    <w:rsid w:val="00CB619E"/>
    <w:rsid w:val="00CB6527"/>
    <w:rsid w:val="00CC7600"/>
    <w:rsid w:val="00CF660B"/>
    <w:rsid w:val="00D05403"/>
    <w:rsid w:val="00D178FD"/>
    <w:rsid w:val="00D274D3"/>
    <w:rsid w:val="00D3745D"/>
    <w:rsid w:val="00D5282F"/>
    <w:rsid w:val="00D61386"/>
    <w:rsid w:val="00D6455D"/>
    <w:rsid w:val="00D757E4"/>
    <w:rsid w:val="00D960B7"/>
    <w:rsid w:val="00DA25A7"/>
    <w:rsid w:val="00DA3B80"/>
    <w:rsid w:val="00DA41BD"/>
    <w:rsid w:val="00DD10B6"/>
    <w:rsid w:val="00E10D99"/>
    <w:rsid w:val="00E57D25"/>
    <w:rsid w:val="00E661E8"/>
    <w:rsid w:val="00E8057D"/>
    <w:rsid w:val="00E9271C"/>
    <w:rsid w:val="00EC4F6E"/>
    <w:rsid w:val="00EC533B"/>
    <w:rsid w:val="00EC57B5"/>
    <w:rsid w:val="00ED239F"/>
    <w:rsid w:val="00EE337F"/>
    <w:rsid w:val="00EF5AE1"/>
    <w:rsid w:val="00EF6888"/>
    <w:rsid w:val="00EF7F74"/>
    <w:rsid w:val="00F05B7F"/>
    <w:rsid w:val="00F14E98"/>
    <w:rsid w:val="00F2493B"/>
    <w:rsid w:val="00F251C1"/>
    <w:rsid w:val="00F44861"/>
    <w:rsid w:val="00F56C85"/>
    <w:rsid w:val="00F64E50"/>
    <w:rsid w:val="00F774D8"/>
    <w:rsid w:val="00F77866"/>
    <w:rsid w:val="00F911A9"/>
    <w:rsid w:val="00FA0164"/>
    <w:rsid w:val="00FA2B6F"/>
    <w:rsid w:val="00FC1EB9"/>
    <w:rsid w:val="00FD108C"/>
    <w:rsid w:val="00FE5356"/>
    <w:rsid w:val="00FF7A9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288F87"/>
  <w15:docId w15:val="{475DA5CF-F97D-4D0A-AF38-F447CF2B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561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B84"/>
    <w:pPr>
      <w:ind w:left="720"/>
      <w:contextualSpacing/>
    </w:pPr>
  </w:style>
  <w:style w:type="character" w:styleId="Hyperlink">
    <w:name w:val="Hyperlink"/>
    <w:basedOn w:val="Standaardalinea-lettertype"/>
    <w:uiPriority w:val="99"/>
    <w:unhideWhenUsed/>
    <w:rsid w:val="007D7F6A"/>
    <w:rPr>
      <w:color w:val="0000FF" w:themeColor="hyperlink"/>
      <w:u w:val="single"/>
    </w:rPr>
  </w:style>
  <w:style w:type="paragraph" w:styleId="Voettekst">
    <w:name w:val="footer"/>
    <w:basedOn w:val="Standaard"/>
    <w:link w:val="VoettekstChar"/>
    <w:uiPriority w:val="99"/>
    <w:unhideWhenUsed/>
    <w:rsid w:val="00411F41"/>
    <w:pPr>
      <w:tabs>
        <w:tab w:val="center" w:pos="4536"/>
        <w:tab w:val="right" w:pos="9072"/>
      </w:tabs>
    </w:pPr>
  </w:style>
  <w:style w:type="character" w:customStyle="1" w:styleId="VoettekstChar">
    <w:name w:val="Voettekst Char"/>
    <w:basedOn w:val="Standaardalinea-lettertype"/>
    <w:link w:val="Voettekst"/>
    <w:uiPriority w:val="99"/>
    <w:rsid w:val="00411F41"/>
    <w:rPr>
      <w:sz w:val="24"/>
      <w:szCs w:val="24"/>
      <w:lang w:eastAsia="en-US"/>
    </w:rPr>
  </w:style>
  <w:style w:type="character" w:styleId="Paginanummer">
    <w:name w:val="page number"/>
    <w:basedOn w:val="Standaardalinea-lettertype"/>
    <w:uiPriority w:val="99"/>
    <w:semiHidden/>
    <w:unhideWhenUsed/>
    <w:rsid w:val="00411F41"/>
  </w:style>
  <w:style w:type="paragraph" w:styleId="Ballontekst">
    <w:name w:val="Balloon Text"/>
    <w:basedOn w:val="Standaard"/>
    <w:link w:val="BallontekstChar"/>
    <w:uiPriority w:val="99"/>
    <w:semiHidden/>
    <w:unhideWhenUsed/>
    <w:rsid w:val="00B22331"/>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3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Roder</dc:creator>
  <cp:lastModifiedBy>Judith Ben-Michael</cp:lastModifiedBy>
  <cp:revision>2</cp:revision>
  <cp:lastPrinted>2015-09-27T10:55:00Z</cp:lastPrinted>
  <dcterms:created xsi:type="dcterms:W3CDTF">2022-06-26T17:53:00Z</dcterms:created>
  <dcterms:modified xsi:type="dcterms:W3CDTF">2022-06-26T17:53:00Z</dcterms:modified>
</cp:coreProperties>
</file>